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C79A6" w14:textId="77777777" w:rsidR="00887A52" w:rsidRDefault="00A46287" w:rsidP="00887A52">
      <w:pPr>
        <w:jc w:val="center"/>
        <w:rPr>
          <w:rFonts w:ascii="Arial" w:hAnsi="Arial"/>
          <w:b/>
        </w:rPr>
      </w:pPr>
      <w:r>
        <w:rPr>
          <w:rFonts w:ascii="Arial" w:hAnsi="Arial"/>
          <w:b/>
        </w:rPr>
        <w:t xml:space="preserve"> </w:t>
      </w:r>
      <w:r w:rsidR="00887A52">
        <w:rPr>
          <w:rFonts w:ascii="Arial" w:hAnsi="Arial"/>
          <w:b/>
        </w:rPr>
        <w:t xml:space="preserve">Mémoire soumis à Constituons! </w:t>
      </w:r>
    </w:p>
    <w:p w14:paraId="4F73E212" w14:textId="43AB8347" w:rsidR="00887A52" w:rsidRDefault="00887A52" w:rsidP="00887A52">
      <w:pPr>
        <w:jc w:val="center"/>
        <w:rPr>
          <w:rFonts w:ascii="Arial" w:hAnsi="Arial"/>
          <w:b/>
        </w:rPr>
      </w:pPr>
      <w:r>
        <w:rPr>
          <w:rFonts w:ascii="Arial" w:hAnsi="Arial"/>
          <w:b/>
        </w:rPr>
        <w:t>Commission</w:t>
      </w:r>
      <w:r w:rsidR="00D32034">
        <w:rPr>
          <w:rFonts w:ascii="Arial" w:hAnsi="Arial"/>
          <w:b/>
        </w:rPr>
        <w:t> </w:t>
      </w:r>
      <w:r>
        <w:rPr>
          <w:rFonts w:ascii="Arial" w:hAnsi="Arial"/>
          <w:b/>
        </w:rPr>
        <w:t>5</w:t>
      </w:r>
      <w:r w:rsidR="00E86977">
        <w:rPr>
          <w:rFonts w:ascii="Arial" w:hAnsi="Arial"/>
          <w:b/>
        </w:rPr>
        <w:t>, question</w:t>
      </w:r>
      <w:r w:rsidR="00D32034">
        <w:rPr>
          <w:rFonts w:ascii="Arial" w:hAnsi="Arial"/>
          <w:b/>
        </w:rPr>
        <w:t> </w:t>
      </w:r>
      <w:r w:rsidR="00E86977">
        <w:rPr>
          <w:rFonts w:ascii="Arial" w:hAnsi="Arial"/>
          <w:b/>
        </w:rPr>
        <w:t>2</w:t>
      </w:r>
      <w:r>
        <w:rPr>
          <w:rFonts w:ascii="Arial" w:hAnsi="Arial"/>
          <w:b/>
        </w:rPr>
        <w:t xml:space="preserve"> </w:t>
      </w:r>
      <w:r w:rsidR="00D32034">
        <w:rPr>
          <w:rFonts w:ascii="Arial" w:hAnsi="Arial"/>
          <w:b/>
        </w:rPr>
        <w:t>—</w:t>
      </w:r>
      <w:r>
        <w:rPr>
          <w:rFonts w:ascii="Arial" w:hAnsi="Arial"/>
          <w:b/>
        </w:rPr>
        <w:t xml:space="preserve"> Affaires canadiennes</w:t>
      </w:r>
    </w:p>
    <w:p w14:paraId="06A37E40" w14:textId="25D8016A" w:rsidR="00887A52" w:rsidRPr="00E86977" w:rsidRDefault="00887A52" w:rsidP="00887A52">
      <w:pPr>
        <w:jc w:val="center"/>
        <w:rPr>
          <w:rFonts w:ascii="Helvetica" w:eastAsia="Times New Roman" w:hAnsi="Helvetica" w:cs="Times New Roman"/>
          <w:sz w:val="20"/>
          <w:szCs w:val="20"/>
          <w:lang w:val="fr-CA"/>
        </w:rPr>
      </w:pPr>
      <w:r w:rsidRPr="00E86977">
        <w:rPr>
          <w:rFonts w:ascii="Arial" w:hAnsi="Arial"/>
          <w:sz w:val="20"/>
          <w:szCs w:val="20"/>
        </w:rPr>
        <w:t>« </w:t>
      </w:r>
      <w:r w:rsidRPr="00887A52">
        <w:rPr>
          <w:rFonts w:ascii="Helvetica" w:eastAsia="Times New Roman" w:hAnsi="Helvetica" w:cs="Times New Roman"/>
          <w:i/>
          <w:sz w:val="20"/>
          <w:szCs w:val="20"/>
          <w:lang w:val="fr-CA"/>
        </w:rPr>
        <w:t>Comment affirmer le caractère</w:t>
      </w:r>
      <w:r w:rsidRPr="00E86977">
        <w:rPr>
          <w:rFonts w:ascii="Helvetica" w:eastAsia="Times New Roman" w:hAnsi="Helvetica" w:cs="Times New Roman"/>
          <w:i/>
          <w:sz w:val="20"/>
          <w:szCs w:val="20"/>
          <w:lang w:val="fr-CA"/>
        </w:rPr>
        <w:t xml:space="preserve"> </w:t>
      </w:r>
      <w:r w:rsidRPr="00887A52">
        <w:rPr>
          <w:rFonts w:ascii="Helvetica" w:eastAsia="Times New Roman" w:hAnsi="Helvetica" w:cs="Times New Roman"/>
          <w:i/>
          <w:sz w:val="20"/>
          <w:szCs w:val="20"/>
          <w:lang w:val="fr-CA"/>
        </w:rPr>
        <w:t>distinct du Québec à l</w:t>
      </w:r>
      <w:r w:rsidR="00D32034">
        <w:rPr>
          <w:rFonts w:ascii="Helvetica" w:eastAsia="Times New Roman" w:hAnsi="Helvetica" w:cs="Times New Roman"/>
          <w:i/>
          <w:sz w:val="20"/>
          <w:szCs w:val="20"/>
          <w:lang w:val="fr-CA"/>
        </w:rPr>
        <w:t>’</w:t>
      </w:r>
      <w:r w:rsidRPr="00887A52">
        <w:rPr>
          <w:rFonts w:ascii="Helvetica" w:eastAsia="Times New Roman" w:hAnsi="Helvetica" w:cs="Times New Roman"/>
          <w:i/>
          <w:sz w:val="20"/>
          <w:szCs w:val="20"/>
          <w:lang w:val="fr-CA"/>
        </w:rPr>
        <w:t>égard</w:t>
      </w:r>
      <w:r w:rsidRPr="00E86977">
        <w:rPr>
          <w:rFonts w:ascii="Helvetica" w:eastAsia="Times New Roman" w:hAnsi="Helvetica" w:cs="Times New Roman"/>
          <w:i/>
          <w:sz w:val="20"/>
          <w:szCs w:val="20"/>
          <w:lang w:val="fr-CA"/>
        </w:rPr>
        <w:t xml:space="preserve"> </w:t>
      </w:r>
      <w:r w:rsidRPr="00887A52">
        <w:rPr>
          <w:rFonts w:ascii="Helvetica" w:eastAsia="Times New Roman" w:hAnsi="Helvetica" w:cs="Times New Roman"/>
          <w:i/>
          <w:sz w:val="20"/>
          <w:szCs w:val="20"/>
          <w:lang w:val="fr-CA"/>
        </w:rPr>
        <w:t>de la fédération canadienn</w:t>
      </w:r>
      <w:r w:rsidRPr="00E86977">
        <w:rPr>
          <w:rFonts w:ascii="Helvetica" w:eastAsia="Times New Roman" w:hAnsi="Helvetica" w:cs="Times New Roman"/>
          <w:i/>
          <w:sz w:val="20"/>
          <w:szCs w:val="20"/>
          <w:lang w:val="fr-CA"/>
        </w:rPr>
        <w:t>e</w:t>
      </w:r>
      <w:r w:rsidR="00D32034">
        <w:rPr>
          <w:rFonts w:ascii="Helvetica" w:eastAsia="Times New Roman" w:hAnsi="Helvetica" w:cs="Times New Roman"/>
          <w:i/>
          <w:sz w:val="20"/>
          <w:szCs w:val="20"/>
          <w:lang w:val="fr-CA"/>
        </w:rPr>
        <w:t> </w:t>
      </w:r>
      <w:r w:rsidRPr="00E86977">
        <w:rPr>
          <w:rFonts w:ascii="Helvetica" w:eastAsia="Times New Roman" w:hAnsi="Helvetica" w:cs="Times New Roman"/>
          <w:i/>
          <w:sz w:val="20"/>
          <w:szCs w:val="20"/>
          <w:lang w:val="fr-CA"/>
        </w:rPr>
        <w:t>? </w:t>
      </w:r>
      <w:r w:rsidRPr="00E86977">
        <w:rPr>
          <w:rFonts w:ascii="Helvetica" w:eastAsia="Times New Roman" w:hAnsi="Helvetica" w:cs="Times New Roman"/>
          <w:sz w:val="20"/>
          <w:szCs w:val="20"/>
          <w:lang w:val="fr-CA"/>
        </w:rPr>
        <w:t>»</w:t>
      </w:r>
    </w:p>
    <w:p w14:paraId="21432E25" w14:textId="1F8A0CAE" w:rsidR="00887A52" w:rsidRPr="00302FD2" w:rsidRDefault="008B68F5" w:rsidP="00887A52">
      <w:pPr>
        <w:jc w:val="center"/>
        <w:rPr>
          <w:rFonts w:ascii="Arial" w:hAnsi="Arial"/>
        </w:rPr>
      </w:pPr>
      <w:r>
        <w:rPr>
          <w:rFonts w:ascii="Arial" w:hAnsi="Arial"/>
        </w:rPr>
        <w:t xml:space="preserve">2 </w:t>
      </w:r>
      <w:r w:rsidR="00887A52">
        <w:rPr>
          <w:rFonts w:ascii="Arial" w:hAnsi="Arial"/>
        </w:rPr>
        <w:t>décembre 2018</w:t>
      </w:r>
    </w:p>
    <w:p w14:paraId="65BCF4AB" w14:textId="77777777" w:rsidR="001F06F3" w:rsidRDefault="001F06F3" w:rsidP="001F06F3">
      <w:pPr>
        <w:rPr>
          <w:rFonts w:ascii="Arial" w:hAnsi="Arial"/>
          <w:b/>
        </w:rPr>
      </w:pPr>
    </w:p>
    <w:p w14:paraId="43143F91" w14:textId="77777777" w:rsidR="001F06F3" w:rsidRDefault="001F06F3" w:rsidP="001F06F3">
      <w:pPr>
        <w:rPr>
          <w:rFonts w:ascii="Arial" w:hAnsi="Arial"/>
          <w:b/>
        </w:rPr>
      </w:pPr>
      <w:r>
        <w:rPr>
          <w:rFonts w:ascii="Arial" w:hAnsi="Arial"/>
          <w:b/>
        </w:rPr>
        <w:t>Auteur</w:t>
      </w:r>
    </w:p>
    <w:p w14:paraId="7AD76C6C" w14:textId="77777777" w:rsidR="001F06F3" w:rsidRDefault="001F06F3" w:rsidP="001F06F3">
      <w:pPr>
        <w:rPr>
          <w:rFonts w:ascii="Arial" w:hAnsi="Arial"/>
        </w:rPr>
      </w:pPr>
      <w:r>
        <w:rPr>
          <w:rFonts w:ascii="Arial" w:hAnsi="Arial"/>
        </w:rPr>
        <w:t>Daniel Raunet</w:t>
      </w:r>
    </w:p>
    <w:p w14:paraId="356767C4" w14:textId="77777777" w:rsidR="001F06F3" w:rsidRDefault="001F06F3" w:rsidP="001F06F3">
      <w:pPr>
        <w:rPr>
          <w:rFonts w:ascii="Arial" w:hAnsi="Arial"/>
        </w:rPr>
      </w:pPr>
      <w:r>
        <w:rPr>
          <w:rFonts w:ascii="Arial" w:hAnsi="Arial"/>
        </w:rPr>
        <w:t>Journaliste retraité (de la radio de Radio-Canada)</w:t>
      </w:r>
    </w:p>
    <w:p w14:paraId="5B049FD8" w14:textId="2B8E08E0" w:rsidR="001F06F3" w:rsidRDefault="001F06F3" w:rsidP="001F06F3">
      <w:pPr>
        <w:rPr>
          <w:rFonts w:ascii="Arial" w:hAnsi="Arial"/>
        </w:rPr>
      </w:pPr>
      <w:r>
        <w:rPr>
          <w:rFonts w:ascii="Arial" w:hAnsi="Arial"/>
        </w:rPr>
        <w:t xml:space="preserve">appartement 2, 565 rue Saint-Laurent </w:t>
      </w:r>
      <w:r w:rsidR="00D32034">
        <w:rPr>
          <w:rFonts w:ascii="Arial" w:hAnsi="Arial"/>
        </w:rPr>
        <w:t>O</w:t>
      </w:r>
      <w:r>
        <w:rPr>
          <w:rFonts w:ascii="Arial" w:hAnsi="Arial"/>
        </w:rPr>
        <w:t>uest,</w:t>
      </w:r>
    </w:p>
    <w:p w14:paraId="5B7512E9" w14:textId="77777777" w:rsidR="001F06F3" w:rsidRDefault="001F06F3" w:rsidP="001F06F3">
      <w:pPr>
        <w:rPr>
          <w:rFonts w:ascii="Arial" w:hAnsi="Arial"/>
        </w:rPr>
      </w:pPr>
      <w:r>
        <w:rPr>
          <w:rFonts w:ascii="Arial" w:hAnsi="Arial"/>
        </w:rPr>
        <w:t>Longueuil (J4H 1N8)</w:t>
      </w:r>
    </w:p>
    <w:p w14:paraId="35634EA2" w14:textId="77777777" w:rsidR="001F06F3" w:rsidRDefault="001F06F3" w:rsidP="001F06F3">
      <w:pPr>
        <w:rPr>
          <w:rFonts w:ascii="Arial" w:hAnsi="Arial"/>
        </w:rPr>
      </w:pPr>
      <w:r>
        <w:rPr>
          <w:rFonts w:ascii="Arial" w:hAnsi="Arial"/>
        </w:rPr>
        <w:t>450-651-7244</w:t>
      </w:r>
    </w:p>
    <w:p w14:paraId="3DCC7C76" w14:textId="77777777" w:rsidR="001F06F3" w:rsidRDefault="001F06F3" w:rsidP="001F06F3">
      <w:pPr>
        <w:rPr>
          <w:rFonts w:ascii="Arial" w:hAnsi="Arial"/>
        </w:rPr>
      </w:pPr>
      <w:hyperlink r:id="rId7" w:history="1">
        <w:r w:rsidRPr="00996C18">
          <w:rPr>
            <w:rStyle w:val="Lienhypertexte"/>
            <w:rFonts w:ascii="Arial" w:hAnsi="Arial"/>
          </w:rPr>
          <w:t>draunet@hotmail.fr</w:t>
        </w:r>
      </w:hyperlink>
    </w:p>
    <w:p w14:paraId="68CF8C03" w14:textId="77777777" w:rsidR="001F06F3" w:rsidRPr="00605C9A" w:rsidRDefault="001F06F3" w:rsidP="001F06F3">
      <w:pPr>
        <w:rPr>
          <w:rFonts w:ascii="Arial" w:hAnsi="Arial"/>
        </w:rPr>
      </w:pPr>
    </w:p>
    <w:p w14:paraId="7D3B446D" w14:textId="6DB8DAEC" w:rsidR="001F06F3" w:rsidRPr="00605C9A" w:rsidRDefault="001F06F3" w:rsidP="001F06F3">
      <w:pPr>
        <w:rPr>
          <w:rFonts w:ascii="Arial" w:hAnsi="Arial"/>
          <w:b/>
        </w:rPr>
      </w:pPr>
      <w:r>
        <w:rPr>
          <w:rFonts w:ascii="Arial" w:hAnsi="Arial"/>
        </w:rPr>
        <w:t>J</w:t>
      </w:r>
      <w:r w:rsidRPr="00605C9A">
        <w:rPr>
          <w:rFonts w:ascii="Arial" w:hAnsi="Arial"/>
        </w:rPr>
        <w:t>e suis membre</w:t>
      </w:r>
      <w:r>
        <w:rPr>
          <w:rFonts w:ascii="Arial" w:hAnsi="Arial"/>
        </w:rPr>
        <w:t xml:space="preserve"> de l</w:t>
      </w:r>
      <w:r w:rsidRPr="00605C9A">
        <w:rPr>
          <w:rFonts w:ascii="Arial" w:hAnsi="Arial"/>
        </w:rPr>
        <w:t>’Alliance pour une constitution citoyenne du Québec, mais je présente ce mémoire en mon nom propre</w:t>
      </w:r>
      <w:r>
        <w:rPr>
          <w:rFonts w:ascii="Arial" w:hAnsi="Arial"/>
          <w:b/>
        </w:rPr>
        <w:t>.</w:t>
      </w:r>
      <w:r w:rsidR="00E86977">
        <w:rPr>
          <w:rFonts w:ascii="Arial" w:hAnsi="Arial"/>
          <w:b/>
        </w:rPr>
        <w:t xml:space="preserve"> </w:t>
      </w:r>
    </w:p>
    <w:p w14:paraId="5ACE7704" w14:textId="77777777" w:rsidR="00580D51" w:rsidRPr="00580D51" w:rsidRDefault="00580D51" w:rsidP="00580D51">
      <w:pPr>
        <w:pStyle w:val="Sansinterligne"/>
        <w:rPr>
          <w:rFonts w:ascii="Arial" w:hAnsi="Arial" w:cs="Arial"/>
        </w:rPr>
      </w:pPr>
      <w:r w:rsidRPr="00580D51">
        <w:rPr>
          <w:rFonts w:ascii="Arial" w:hAnsi="Arial" w:cs="Arial"/>
        </w:rPr>
        <w:tab/>
      </w:r>
    </w:p>
    <w:p w14:paraId="7EB3A550" w14:textId="44B5CE42" w:rsidR="001F06F3" w:rsidRDefault="00CC7986" w:rsidP="00580D51">
      <w:pPr>
        <w:pStyle w:val="Sansinterligne"/>
        <w:rPr>
          <w:rFonts w:ascii="Arial" w:hAnsi="Arial" w:cs="Arial"/>
          <w:color w:val="000000"/>
        </w:rPr>
      </w:pPr>
      <w:r>
        <w:rPr>
          <w:rFonts w:ascii="Arial" w:hAnsi="Arial" w:cs="Arial"/>
          <w:color w:val="000000"/>
        </w:rPr>
        <w:t>INTRODUCTION</w:t>
      </w:r>
    </w:p>
    <w:p w14:paraId="5014B021" w14:textId="77777777" w:rsidR="00CC7986" w:rsidRDefault="00CC7986" w:rsidP="00580D51">
      <w:pPr>
        <w:pStyle w:val="Sansinterligne"/>
        <w:rPr>
          <w:rFonts w:ascii="Arial" w:hAnsi="Arial" w:cs="Arial"/>
          <w:color w:val="000000"/>
        </w:rPr>
      </w:pPr>
    </w:p>
    <w:p w14:paraId="3DB8C692" w14:textId="250AB10D" w:rsidR="00580D51" w:rsidRPr="00580D51" w:rsidRDefault="00580D51" w:rsidP="00580D51">
      <w:pPr>
        <w:pStyle w:val="Sansinterligne"/>
        <w:rPr>
          <w:rFonts w:ascii="Arial" w:hAnsi="Arial" w:cs="Arial"/>
          <w:color w:val="000000"/>
        </w:rPr>
      </w:pPr>
      <w:r w:rsidRPr="00580D51">
        <w:rPr>
          <w:rFonts w:ascii="Arial" w:hAnsi="Arial" w:cs="Arial"/>
          <w:color w:val="000000"/>
        </w:rPr>
        <w:t>«</w:t>
      </w:r>
      <w:r w:rsidR="00D32034">
        <w:rPr>
          <w:rFonts w:ascii="Arial" w:hAnsi="Arial" w:cs="Arial"/>
          <w:color w:val="000000"/>
        </w:rPr>
        <w:t xml:space="preserve"> </w:t>
      </w:r>
      <w:bookmarkStart w:id="0" w:name="_GoBack"/>
      <w:bookmarkEnd w:id="0"/>
      <w:r w:rsidRPr="00580D51">
        <w:rPr>
          <w:rFonts w:ascii="Arial" w:hAnsi="Arial" w:cs="Arial"/>
          <w:i/>
          <w:iCs/>
          <w:color w:val="000000"/>
        </w:rPr>
        <w:t>Quoi qu’on dise et quoi qu’on fasse, le Québec est, aujourd’hui et pour toujours, une société distincte, libre et capable d’assumer son destin et son développement.</w:t>
      </w:r>
      <w:r w:rsidR="00A66A6E">
        <w:rPr>
          <w:rFonts w:ascii="Arial" w:hAnsi="Arial" w:cs="Arial"/>
          <w:i/>
          <w:iCs/>
          <w:color w:val="000000"/>
        </w:rPr>
        <w:t> </w:t>
      </w:r>
      <w:r w:rsidRPr="00580D51">
        <w:rPr>
          <w:rFonts w:ascii="Arial" w:hAnsi="Arial" w:cs="Arial"/>
          <w:i/>
          <w:iCs/>
          <w:color w:val="000000"/>
        </w:rPr>
        <w:t xml:space="preserve">» </w:t>
      </w:r>
      <w:r w:rsidRPr="00580D51">
        <w:rPr>
          <w:rFonts w:ascii="Arial" w:hAnsi="Arial" w:cs="Arial"/>
          <w:color w:val="000000"/>
        </w:rPr>
        <w:t xml:space="preserve">(Robert Bourassa, premier ministre du Québec, 22 juin 1990) </w:t>
      </w:r>
    </w:p>
    <w:p w14:paraId="74A69B03" w14:textId="77777777" w:rsidR="00580D51" w:rsidRDefault="00580D51" w:rsidP="00580D51">
      <w:pPr>
        <w:pStyle w:val="Sansinterligne"/>
        <w:rPr>
          <w:rFonts w:ascii="Arial" w:hAnsi="Arial" w:cs="Arial"/>
        </w:rPr>
      </w:pPr>
    </w:p>
    <w:p w14:paraId="3695C956" w14:textId="4DDDF3BB" w:rsidR="00580D51" w:rsidRDefault="00580D51" w:rsidP="00580D51">
      <w:pPr>
        <w:jc w:val="both"/>
        <w:rPr>
          <w:rFonts w:ascii="Arial" w:hAnsi="Arial"/>
        </w:rPr>
      </w:pPr>
      <w:r>
        <w:rPr>
          <w:rFonts w:ascii="Arial" w:hAnsi="Arial"/>
        </w:rPr>
        <w:t xml:space="preserve">Le but de ce mémoire est de faire </w:t>
      </w:r>
      <w:r w:rsidR="007F0629">
        <w:rPr>
          <w:rFonts w:ascii="Arial" w:hAnsi="Arial"/>
        </w:rPr>
        <w:t>une suggestion</w:t>
      </w:r>
      <w:r>
        <w:rPr>
          <w:rFonts w:ascii="Arial" w:hAnsi="Arial"/>
        </w:rPr>
        <w:t xml:space="preserve"> aux membres de Constituons! pour </w:t>
      </w:r>
      <w:r w:rsidR="00546D41">
        <w:rPr>
          <w:rFonts w:ascii="Arial" w:hAnsi="Arial"/>
        </w:rPr>
        <w:t xml:space="preserve">les aider à </w:t>
      </w:r>
      <w:r>
        <w:rPr>
          <w:rFonts w:ascii="Arial" w:hAnsi="Arial"/>
        </w:rPr>
        <w:t xml:space="preserve">traduire dans les faits les changements constitutionnels qu’ils </w:t>
      </w:r>
      <w:r w:rsidR="00546D41">
        <w:rPr>
          <w:rFonts w:ascii="Arial" w:hAnsi="Arial"/>
        </w:rPr>
        <w:t xml:space="preserve">envisagent lorsque ces changements </w:t>
      </w:r>
      <w:r>
        <w:rPr>
          <w:rFonts w:ascii="Arial" w:hAnsi="Arial"/>
        </w:rPr>
        <w:t>vont à l’encontre de l’ordre constitutionnel canadien existant.</w:t>
      </w:r>
      <w:r w:rsidR="005268A2">
        <w:rPr>
          <w:rFonts w:ascii="Arial" w:hAnsi="Arial"/>
        </w:rPr>
        <w:t xml:space="preserve"> </w:t>
      </w:r>
      <w:r w:rsidR="002D4DFF">
        <w:rPr>
          <w:rFonts w:ascii="Arial" w:hAnsi="Arial"/>
        </w:rPr>
        <w:t>Il ne présume pas des choix quant à la so</w:t>
      </w:r>
      <w:r w:rsidR="001F06F3">
        <w:rPr>
          <w:rFonts w:ascii="Arial" w:hAnsi="Arial"/>
        </w:rPr>
        <w:t>lution de la question nationale</w:t>
      </w:r>
      <w:r w:rsidR="002D4DFF">
        <w:rPr>
          <w:rFonts w:ascii="Arial" w:hAnsi="Arial"/>
        </w:rPr>
        <w:t xml:space="preserve">, mais propose d’inclure dans le projet de constitution un calendrier précis pour résoudre les contradictions éventuelles entre la volonté populaire québécoise et le cadre constitutionnel fédéral. Le raisonnement qui </w:t>
      </w:r>
      <w:r w:rsidR="007F0629">
        <w:rPr>
          <w:rFonts w:ascii="Arial" w:hAnsi="Arial"/>
        </w:rPr>
        <w:t>sous-tend</w:t>
      </w:r>
      <w:r w:rsidR="002D4DFF">
        <w:rPr>
          <w:rFonts w:ascii="Arial" w:hAnsi="Arial"/>
        </w:rPr>
        <w:t xml:space="preserve"> cette suggestion suit l’énoncé de la proposition elle-même</w:t>
      </w:r>
      <w:r w:rsidR="007F0629">
        <w:rPr>
          <w:rFonts w:ascii="Arial" w:hAnsi="Arial"/>
        </w:rPr>
        <w:t>.</w:t>
      </w:r>
    </w:p>
    <w:p w14:paraId="5D7E6BCC" w14:textId="77777777" w:rsidR="00C8301D" w:rsidRDefault="00C8301D" w:rsidP="00580D51">
      <w:pPr>
        <w:jc w:val="both"/>
        <w:rPr>
          <w:rFonts w:ascii="Arial" w:hAnsi="Arial"/>
        </w:rPr>
      </w:pPr>
    </w:p>
    <w:p w14:paraId="5CE016B1" w14:textId="77777777" w:rsidR="002D4DFF" w:rsidRDefault="002D4DFF" w:rsidP="00580D51">
      <w:pPr>
        <w:jc w:val="both"/>
        <w:rPr>
          <w:rFonts w:ascii="Arial" w:hAnsi="Arial"/>
        </w:rPr>
      </w:pPr>
    </w:p>
    <w:p w14:paraId="55FA6B8B" w14:textId="53BF5DA8" w:rsidR="00C8301D" w:rsidRDefault="00C8301D" w:rsidP="00580D51">
      <w:pPr>
        <w:jc w:val="both"/>
        <w:rPr>
          <w:rFonts w:ascii="Arial" w:hAnsi="Arial"/>
          <w:b/>
        </w:rPr>
      </w:pPr>
      <w:r>
        <w:rPr>
          <w:rFonts w:ascii="Arial" w:hAnsi="Arial"/>
          <w:b/>
        </w:rPr>
        <w:t xml:space="preserve">LA </w:t>
      </w:r>
      <w:r w:rsidR="001B4DEE">
        <w:rPr>
          <w:rFonts w:ascii="Arial" w:hAnsi="Arial"/>
          <w:b/>
        </w:rPr>
        <w:t>PROPOSITION</w:t>
      </w:r>
    </w:p>
    <w:p w14:paraId="6790C8EB" w14:textId="77777777" w:rsidR="00E049F8" w:rsidRDefault="00E049F8" w:rsidP="00580D51">
      <w:pPr>
        <w:jc w:val="both"/>
        <w:rPr>
          <w:rFonts w:ascii="Arial" w:hAnsi="Arial"/>
          <w:b/>
        </w:rPr>
      </w:pPr>
    </w:p>
    <w:p w14:paraId="2CF82DC0" w14:textId="4D79974F" w:rsidR="00014691" w:rsidRDefault="00C8301D" w:rsidP="00580D51">
      <w:pPr>
        <w:jc w:val="both"/>
        <w:rPr>
          <w:rFonts w:ascii="Arial" w:hAnsi="Arial"/>
        </w:rPr>
      </w:pPr>
      <w:r>
        <w:rPr>
          <w:rFonts w:ascii="Arial" w:hAnsi="Arial"/>
        </w:rPr>
        <w:t>Il s’agit de p</w:t>
      </w:r>
      <w:r w:rsidRPr="00C8301D">
        <w:rPr>
          <w:rFonts w:ascii="Arial" w:hAnsi="Arial"/>
        </w:rPr>
        <w:t>révoir</w:t>
      </w:r>
      <w:r w:rsidR="00E049F8">
        <w:rPr>
          <w:rFonts w:ascii="Arial" w:hAnsi="Arial"/>
        </w:rPr>
        <w:t>, dans</w:t>
      </w:r>
      <w:r>
        <w:rPr>
          <w:rFonts w:ascii="Arial" w:hAnsi="Arial"/>
        </w:rPr>
        <w:t xml:space="preserve"> le projet de constitution</w:t>
      </w:r>
      <w:r w:rsidR="00E049F8">
        <w:rPr>
          <w:rFonts w:ascii="Arial" w:hAnsi="Arial"/>
        </w:rPr>
        <w:t>,</w:t>
      </w:r>
      <w:r>
        <w:rPr>
          <w:rFonts w:ascii="Arial" w:hAnsi="Arial"/>
        </w:rPr>
        <w:t xml:space="preserve"> un chapitre sur sa mise en œuvre afin d’éviter que son entrée en vigueur </w:t>
      </w:r>
      <w:r w:rsidR="007F0629">
        <w:rPr>
          <w:rFonts w:ascii="Arial" w:hAnsi="Arial"/>
        </w:rPr>
        <w:t xml:space="preserve">ne </w:t>
      </w:r>
      <w:r>
        <w:rPr>
          <w:rFonts w:ascii="Arial" w:hAnsi="Arial"/>
        </w:rPr>
        <w:t>soit repoussée</w:t>
      </w:r>
      <w:r w:rsidR="007F0629">
        <w:rPr>
          <w:rFonts w:ascii="Arial" w:hAnsi="Arial"/>
        </w:rPr>
        <w:t xml:space="preserve"> </w:t>
      </w:r>
      <w:r w:rsidR="007F0629" w:rsidRPr="007F0629">
        <w:rPr>
          <w:rFonts w:ascii="Arial" w:hAnsi="Arial"/>
        </w:rPr>
        <w:t>aux calendes grecques</w:t>
      </w:r>
      <w:r>
        <w:rPr>
          <w:rFonts w:ascii="Arial" w:hAnsi="Arial"/>
        </w:rPr>
        <w:t>. Plus précisém</w:t>
      </w:r>
      <w:r w:rsidR="007F0629">
        <w:rPr>
          <w:rFonts w:ascii="Arial" w:hAnsi="Arial"/>
        </w:rPr>
        <w:t>ent, cette proposition permettr</w:t>
      </w:r>
      <w:r>
        <w:rPr>
          <w:rFonts w:ascii="Arial" w:hAnsi="Arial"/>
        </w:rPr>
        <w:t xml:space="preserve">a </w:t>
      </w:r>
      <w:r w:rsidR="007F0629">
        <w:rPr>
          <w:rFonts w:ascii="Arial" w:hAnsi="Arial"/>
        </w:rPr>
        <w:t xml:space="preserve">de résoudre une fois pour toutes la question nationale du Québec, </w:t>
      </w:r>
      <w:r w:rsidR="00E63467">
        <w:rPr>
          <w:rFonts w:ascii="Arial" w:hAnsi="Arial"/>
        </w:rPr>
        <w:t xml:space="preserve">soit </w:t>
      </w:r>
      <w:r w:rsidR="007F0629">
        <w:rPr>
          <w:rFonts w:ascii="Arial" w:hAnsi="Arial"/>
        </w:rPr>
        <w:t>sa place au sein du Canada ou à l’extérieur. La proposition est la suivante :</w:t>
      </w:r>
    </w:p>
    <w:p w14:paraId="056E8678" w14:textId="77777777" w:rsidR="00C8301D" w:rsidRDefault="00C8301D" w:rsidP="00580D51">
      <w:pPr>
        <w:jc w:val="both"/>
        <w:rPr>
          <w:rFonts w:ascii="Arial" w:hAnsi="Arial"/>
        </w:rPr>
      </w:pPr>
    </w:p>
    <w:p w14:paraId="7526D5AB" w14:textId="19D09988" w:rsidR="00C8301D" w:rsidRPr="002D4DFF" w:rsidRDefault="007F0629" w:rsidP="00C8301D">
      <w:pPr>
        <w:rPr>
          <w:rFonts w:ascii="Arial" w:eastAsia="Times New Roman" w:hAnsi="Arial" w:cs="Arial"/>
          <w:b/>
          <w:color w:val="000000"/>
        </w:rPr>
      </w:pPr>
      <w:r>
        <w:rPr>
          <w:rFonts w:ascii="Arial" w:eastAsia="Times New Roman" w:hAnsi="Arial" w:cs="Arial"/>
          <w:color w:val="000000"/>
        </w:rPr>
        <w:t>« </w:t>
      </w:r>
      <w:r w:rsidR="00C8301D" w:rsidRPr="002D4DFF">
        <w:rPr>
          <w:rFonts w:ascii="Arial" w:eastAsia="Times New Roman" w:hAnsi="Arial" w:cs="Arial"/>
          <w:b/>
          <w:color w:val="000000"/>
        </w:rPr>
        <w:t>Art X.</w:t>
      </w:r>
      <w:r w:rsidR="00A66A6E">
        <w:rPr>
          <w:rFonts w:ascii="Arial" w:eastAsia="Times New Roman" w:hAnsi="Arial" w:cs="Arial"/>
          <w:b/>
          <w:color w:val="000000"/>
        </w:rPr>
        <w:t xml:space="preserve"> </w:t>
      </w:r>
      <w:r w:rsidR="00C8301D" w:rsidRPr="002D4DFF">
        <w:rPr>
          <w:rFonts w:ascii="Arial" w:eastAsia="Times New Roman" w:hAnsi="Arial" w:cs="Arial"/>
          <w:b/>
          <w:color w:val="000000"/>
        </w:rPr>
        <w:t>a – Le cas échéant, les lois, règlements et dispositions constitutionnelles du Canada non conformes aux dispositions de la Constitution du Québec resteront en vigueur pendant deux années suivant la ratification de cette Constitution. Pendant ces deux années, le gouvernement du Québec aura l’obligation de négocier avec le Canada les changements nécessaires à leur conformité.</w:t>
      </w:r>
    </w:p>
    <w:p w14:paraId="6DDFF452" w14:textId="77777777" w:rsidR="00C8301D" w:rsidRPr="002D4DFF" w:rsidRDefault="00C8301D" w:rsidP="00C8301D">
      <w:pPr>
        <w:rPr>
          <w:rFonts w:ascii="Arial" w:eastAsia="Times New Roman" w:hAnsi="Arial" w:cs="Arial"/>
          <w:b/>
          <w:color w:val="000000"/>
        </w:rPr>
      </w:pPr>
    </w:p>
    <w:p w14:paraId="43ACE54D" w14:textId="729EAA67" w:rsidR="00C8301D" w:rsidRPr="002D4DFF" w:rsidRDefault="00C8301D" w:rsidP="00C8301D">
      <w:pPr>
        <w:rPr>
          <w:rFonts w:ascii="Arial" w:eastAsia="Times New Roman" w:hAnsi="Arial" w:cs="Arial"/>
          <w:b/>
          <w:color w:val="000000"/>
        </w:rPr>
      </w:pPr>
      <w:r w:rsidRPr="002D4DFF">
        <w:rPr>
          <w:rFonts w:ascii="Arial" w:eastAsia="Times New Roman" w:hAnsi="Arial" w:cs="Arial"/>
          <w:b/>
          <w:color w:val="000000"/>
        </w:rPr>
        <w:lastRenderedPageBreak/>
        <w:t>Art X.</w:t>
      </w:r>
      <w:r w:rsidR="00A66A6E">
        <w:rPr>
          <w:rFonts w:ascii="Arial" w:eastAsia="Times New Roman" w:hAnsi="Arial" w:cs="Arial"/>
          <w:b/>
          <w:color w:val="000000"/>
        </w:rPr>
        <w:t xml:space="preserve"> </w:t>
      </w:r>
      <w:r w:rsidRPr="002D4DFF">
        <w:rPr>
          <w:rFonts w:ascii="Arial" w:eastAsia="Times New Roman" w:hAnsi="Arial" w:cs="Arial"/>
          <w:b/>
          <w:color w:val="000000"/>
        </w:rPr>
        <w:t>b</w:t>
      </w:r>
      <w:r w:rsidR="00A66A6E">
        <w:rPr>
          <w:rFonts w:ascii="Arial" w:eastAsia="Times New Roman" w:hAnsi="Arial" w:cs="Arial"/>
          <w:b/>
          <w:color w:val="000000"/>
        </w:rPr>
        <w:t xml:space="preserve"> </w:t>
      </w:r>
      <w:r w:rsidRPr="002D4DFF">
        <w:rPr>
          <w:rFonts w:ascii="Arial" w:eastAsia="Times New Roman" w:hAnsi="Arial" w:cs="Arial"/>
          <w:b/>
          <w:color w:val="000000"/>
        </w:rPr>
        <w:t xml:space="preserve">– L’entente éventuelle entre le Canada et le gouvernement du Québec sur les modalités d’application de la Constitution du Québec devra être soumise à ratification par voie de référendum dans les trois mois suivant sa conclusion dans le cadre de la Loi sur la consultation populaire. </w:t>
      </w:r>
    </w:p>
    <w:p w14:paraId="5AE58A05" w14:textId="77777777" w:rsidR="00C8301D" w:rsidRPr="002D4DFF" w:rsidRDefault="00C8301D" w:rsidP="00C8301D">
      <w:pPr>
        <w:rPr>
          <w:rFonts w:ascii="Arial" w:eastAsia="Times New Roman" w:hAnsi="Arial" w:cs="Arial"/>
          <w:b/>
          <w:color w:val="000000"/>
        </w:rPr>
      </w:pPr>
    </w:p>
    <w:p w14:paraId="32ECD3DC" w14:textId="255EAEA1" w:rsidR="00C8301D" w:rsidRPr="00420BFA" w:rsidRDefault="00C8301D" w:rsidP="00C8301D">
      <w:pPr>
        <w:rPr>
          <w:rFonts w:ascii="Arial" w:eastAsia="Times New Roman" w:hAnsi="Arial" w:cs="Arial"/>
          <w:color w:val="000000"/>
        </w:rPr>
      </w:pPr>
      <w:r w:rsidRPr="002D4DFF">
        <w:rPr>
          <w:rFonts w:ascii="Arial" w:eastAsia="Times New Roman" w:hAnsi="Arial" w:cs="Arial"/>
          <w:b/>
          <w:color w:val="000000"/>
        </w:rPr>
        <w:t>Art. X.</w:t>
      </w:r>
      <w:r w:rsidR="00A66A6E">
        <w:rPr>
          <w:rFonts w:ascii="Arial" w:eastAsia="Times New Roman" w:hAnsi="Arial" w:cs="Arial"/>
          <w:b/>
          <w:color w:val="000000"/>
        </w:rPr>
        <w:t xml:space="preserve"> </w:t>
      </w:r>
      <w:r w:rsidRPr="002D4DFF">
        <w:rPr>
          <w:rFonts w:ascii="Arial" w:eastAsia="Times New Roman" w:hAnsi="Arial" w:cs="Arial"/>
          <w:b/>
          <w:color w:val="000000"/>
        </w:rPr>
        <w:t xml:space="preserve">c </w:t>
      </w:r>
      <w:r w:rsidR="00A66A6E">
        <w:rPr>
          <w:rFonts w:ascii="Arial" w:eastAsia="Times New Roman" w:hAnsi="Arial" w:cs="Arial"/>
          <w:b/>
          <w:color w:val="000000"/>
        </w:rPr>
        <w:t>—</w:t>
      </w:r>
      <w:r w:rsidRPr="002D4DFF">
        <w:rPr>
          <w:rFonts w:ascii="Arial" w:eastAsia="Times New Roman" w:hAnsi="Arial" w:cs="Arial"/>
          <w:b/>
          <w:color w:val="000000"/>
        </w:rPr>
        <w:t xml:space="preserve"> À l’expiration du délai d</w:t>
      </w:r>
      <w:r w:rsidR="00D31B86">
        <w:rPr>
          <w:rFonts w:ascii="Arial" w:eastAsia="Times New Roman" w:hAnsi="Arial" w:cs="Arial"/>
          <w:b/>
          <w:color w:val="000000"/>
        </w:rPr>
        <w:t>e deux ans prévu à l’article X.</w:t>
      </w:r>
      <w:r w:rsidR="00A66A6E">
        <w:rPr>
          <w:rFonts w:ascii="Arial" w:eastAsia="Times New Roman" w:hAnsi="Arial" w:cs="Arial"/>
          <w:b/>
          <w:color w:val="000000"/>
        </w:rPr>
        <w:t xml:space="preserve"> </w:t>
      </w:r>
      <w:r w:rsidR="00D31B86">
        <w:rPr>
          <w:rFonts w:ascii="Arial" w:eastAsia="Times New Roman" w:hAnsi="Arial" w:cs="Arial"/>
          <w:b/>
          <w:color w:val="000000"/>
        </w:rPr>
        <w:t>a</w:t>
      </w:r>
      <w:r w:rsidRPr="002D4DFF">
        <w:rPr>
          <w:rFonts w:ascii="Arial" w:eastAsia="Times New Roman" w:hAnsi="Arial" w:cs="Arial"/>
          <w:b/>
          <w:color w:val="000000"/>
        </w:rPr>
        <w:t xml:space="preserve"> et en l’absence d’entente entre le Canada et le gouvernement du Québec sur les modalités d’application de la Constitution du Québec, l’Assemblée nationale du Québec déclenchera un référendum</w:t>
      </w:r>
      <w:r w:rsidR="00D31B86">
        <w:rPr>
          <w:rFonts w:ascii="Arial" w:eastAsia="Times New Roman" w:hAnsi="Arial" w:cs="Arial"/>
          <w:b/>
          <w:color w:val="000000"/>
        </w:rPr>
        <w:t xml:space="preserve"> sur l’i</w:t>
      </w:r>
      <w:r w:rsidRPr="002D4DFF">
        <w:rPr>
          <w:rFonts w:ascii="Arial" w:eastAsia="Times New Roman" w:hAnsi="Arial" w:cs="Arial"/>
          <w:b/>
          <w:color w:val="000000"/>
        </w:rPr>
        <w:t>ndépendance de l’État du Québec dans le cadre de la Loi sur la consultation populaire.</w:t>
      </w:r>
      <w:r w:rsidR="007F0629">
        <w:rPr>
          <w:rFonts w:ascii="Arial" w:eastAsia="Times New Roman" w:hAnsi="Arial" w:cs="Arial"/>
          <w:color w:val="000000"/>
        </w:rPr>
        <w:t> »</w:t>
      </w:r>
      <w:r w:rsidRPr="00420BFA">
        <w:rPr>
          <w:rFonts w:ascii="Arial" w:eastAsia="Times New Roman" w:hAnsi="Arial" w:cs="Arial"/>
          <w:color w:val="000000"/>
        </w:rPr>
        <w:t xml:space="preserve"> </w:t>
      </w:r>
    </w:p>
    <w:p w14:paraId="428863EE" w14:textId="77777777" w:rsidR="00C8301D" w:rsidRPr="00420BFA" w:rsidRDefault="00C8301D" w:rsidP="00C8301D">
      <w:pPr>
        <w:rPr>
          <w:rFonts w:ascii="Arial" w:eastAsia="Times New Roman" w:hAnsi="Arial" w:cs="Arial"/>
          <w:color w:val="000000"/>
        </w:rPr>
      </w:pPr>
    </w:p>
    <w:p w14:paraId="7F7DED80" w14:textId="77777777" w:rsidR="006E7A7A" w:rsidRDefault="006E7A7A" w:rsidP="00580D51">
      <w:pPr>
        <w:jc w:val="both"/>
        <w:rPr>
          <w:rFonts w:ascii="Arial" w:hAnsi="Arial"/>
          <w:b/>
        </w:rPr>
      </w:pPr>
      <w:r>
        <w:rPr>
          <w:rFonts w:ascii="Arial" w:hAnsi="Arial"/>
          <w:b/>
        </w:rPr>
        <w:t>EXPLICATIONS</w:t>
      </w:r>
    </w:p>
    <w:p w14:paraId="1F796DAD" w14:textId="77777777" w:rsidR="006E7A7A" w:rsidRDefault="006E7A7A" w:rsidP="00580D51">
      <w:pPr>
        <w:jc w:val="both"/>
        <w:rPr>
          <w:rFonts w:ascii="Arial" w:hAnsi="Arial"/>
          <w:b/>
        </w:rPr>
      </w:pPr>
    </w:p>
    <w:p w14:paraId="12904183" w14:textId="212FAEFF" w:rsidR="006E7A7A" w:rsidRDefault="006E7A7A" w:rsidP="00580D51">
      <w:pPr>
        <w:jc w:val="both"/>
        <w:rPr>
          <w:rFonts w:ascii="Arial" w:hAnsi="Arial"/>
          <w:b/>
        </w:rPr>
      </w:pPr>
      <w:r>
        <w:rPr>
          <w:rFonts w:ascii="Arial" w:hAnsi="Arial"/>
          <w:b/>
        </w:rPr>
        <w:t>1) Propositions de Constituons! contraires à l’ordre constitutionnel actuel</w:t>
      </w:r>
    </w:p>
    <w:p w14:paraId="05F6B4BC" w14:textId="77777777" w:rsidR="00014691" w:rsidRDefault="00014691" w:rsidP="00580D51">
      <w:pPr>
        <w:jc w:val="both"/>
        <w:rPr>
          <w:rFonts w:ascii="Arial" w:hAnsi="Arial"/>
          <w:b/>
        </w:rPr>
      </w:pPr>
    </w:p>
    <w:p w14:paraId="5AFF7FD1" w14:textId="1DEB4BF8" w:rsidR="00C12701" w:rsidRDefault="00AE7BD8" w:rsidP="00580D51">
      <w:pPr>
        <w:jc w:val="both"/>
        <w:rPr>
          <w:rFonts w:ascii="Arial" w:hAnsi="Arial"/>
        </w:rPr>
      </w:pPr>
      <w:r>
        <w:rPr>
          <w:rFonts w:ascii="Arial" w:hAnsi="Arial"/>
        </w:rPr>
        <w:t>L</w:t>
      </w:r>
      <w:r w:rsidR="00E63467">
        <w:rPr>
          <w:rFonts w:ascii="Arial" w:hAnsi="Arial"/>
        </w:rPr>
        <w:t>e point de départ du raisonnement est la constatation d’une évidence : certains changements constitutionnels envisagés jusqu’à</w:t>
      </w:r>
      <w:r w:rsidR="007D2466">
        <w:rPr>
          <w:rFonts w:ascii="Arial" w:hAnsi="Arial"/>
        </w:rPr>
        <w:t xml:space="preserve"> présent par les membres de Cons</w:t>
      </w:r>
      <w:r w:rsidR="0034765A">
        <w:rPr>
          <w:rFonts w:ascii="Arial" w:hAnsi="Arial"/>
        </w:rPr>
        <w:t>tituons</w:t>
      </w:r>
      <w:r w:rsidR="00E63467">
        <w:rPr>
          <w:rFonts w:ascii="Arial" w:hAnsi="Arial"/>
        </w:rPr>
        <w:t xml:space="preserve">! vont à l’encontre du régime fédéral actuel. </w:t>
      </w:r>
      <w:r w:rsidR="00603DB1">
        <w:rPr>
          <w:rFonts w:ascii="Arial" w:hAnsi="Arial"/>
        </w:rPr>
        <w:t>Ainsi, l</w:t>
      </w:r>
      <w:r>
        <w:rPr>
          <w:rFonts w:ascii="Arial" w:hAnsi="Arial"/>
        </w:rPr>
        <w:t>ors de leur</w:t>
      </w:r>
      <w:r w:rsidR="00C12701">
        <w:rPr>
          <w:rFonts w:ascii="Arial" w:hAnsi="Arial"/>
        </w:rPr>
        <w:t xml:space="preserve"> rencontre du dimanche 21 octobre dernier</w:t>
      </w:r>
      <w:r>
        <w:rPr>
          <w:rFonts w:ascii="Arial" w:hAnsi="Arial"/>
        </w:rPr>
        <w:t xml:space="preserve"> à l’UQAM</w:t>
      </w:r>
      <w:r w:rsidR="00C12701">
        <w:rPr>
          <w:rFonts w:ascii="Arial" w:hAnsi="Arial"/>
        </w:rPr>
        <w:t xml:space="preserve">, les constituants ont énoncé </w:t>
      </w:r>
      <w:r w:rsidR="00C24966">
        <w:rPr>
          <w:rFonts w:ascii="Arial" w:hAnsi="Arial"/>
        </w:rPr>
        <w:t>certaines</w:t>
      </w:r>
      <w:r w:rsidR="00C12701">
        <w:rPr>
          <w:rFonts w:ascii="Arial" w:hAnsi="Arial"/>
        </w:rPr>
        <w:t xml:space="preserve"> propositions qui nécessitent des changements à l’ordre constitutionnel canadien actuel. En particulier, les énoncés suivants :</w:t>
      </w:r>
    </w:p>
    <w:p w14:paraId="16D75104" w14:textId="77777777" w:rsidR="00C12701" w:rsidRDefault="00C12701" w:rsidP="00580D51">
      <w:pPr>
        <w:jc w:val="both"/>
        <w:rPr>
          <w:rFonts w:ascii="Arial" w:hAnsi="Arial"/>
        </w:rPr>
      </w:pPr>
    </w:p>
    <w:p w14:paraId="3BE1139C" w14:textId="77777777" w:rsidR="009346F7" w:rsidRDefault="00C12701" w:rsidP="009346F7">
      <w:pPr>
        <w:jc w:val="both"/>
        <w:rPr>
          <w:rFonts w:ascii="Arial" w:hAnsi="Arial"/>
        </w:rPr>
      </w:pPr>
      <w:r>
        <w:rPr>
          <w:rFonts w:ascii="Arial" w:hAnsi="Arial"/>
        </w:rPr>
        <w:t xml:space="preserve">* </w:t>
      </w:r>
      <w:r w:rsidR="009346F7">
        <w:rPr>
          <w:rFonts w:ascii="Arial" w:hAnsi="Arial"/>
        </w:rPr>
        <w:t>La constitution doit affirmer le caractère distinct du Québec.</w:t>
      </w:r>
    </w:p>
    <w:p w14:paraId="5D4BC2FE" w14:textId="33AFEFBF" w:rsidR="00C12701" w:rsidRDefault="009346F7" w:rsidP="00C12701">
      <w:pPr>
        <w:jc w:val="both"/>
        <w:rPr>
          <w:rFonts w:ascii="Arial" w:hAnsi="Arial"/>
        </w:rPr>
      </w:pPr>
      <w:r>
        <w:rPr>
          <w:rFonts w:ascii="Arial" w:hAnsi="Arial"/>
        </w:rPr>
        <w:t xml:space="preserve">* </w:t>
      </w:r>
      <w:r w:rsidR="00C12701">
        <w:rPr>
          <w:rFonts w:ascii="Arial" w:hAnsi="Arial"/>
        </w:rPr>
        <w:t>Quand il y a consensus québécois sur une question donnée, ce consensus devrait être respecté par le gouvernement canadien.</w:t>
      </w:r>
    </w:p>
    <w:p w14:paraId="7C684B82" w14:textId="77777777" w:rsidR="00C12701" w:rsidRDefault="00C12701" w:rsidP="00C12701">
      <w:pPr>
        <w:jc w:val="both"/>
        <w:rPr>
          <w:rFonts w:ascii="Arial" w:hAnsi="Arial"/>
        </w:rPr>
      </w:pPr>
      <w:r>
        <w:rPr>
          <w:rFonts w:ascii="Arial" w:hAnsi="Arial"/>
        </w:rPr>
        <w:t>* L’immigration doit se faire selon nos priorités et selon nos besoins.</w:t>
      </w:r>
    </w:p>
    <w:p w14:paraId="4825B5C8" w14:textId="77777777" w:rsidR="00C12701" w:rsidRDefault="00C12701" w:rsidP="00C12701">
      <w:pPr>
        <w:jc w:val="both"/>
        <w:rPr>
          <w:rFonts w:ascii="Arial" w:hAnsi="Arial"/>
        </w:rPr>
      </w:pPr>
      <w:r>
        <w:rPr>
          <w:rFonts w:ascii="Arial" w:hAnsi="Arial"/>
        </w:rPr>
        <w:t>* Le pacifisme québécois : le consentement du Québec devrait être requis lors des initiatives guerrières du gouvernement du Canada.</w:t>
      </w:r>
    </w:p>
    <w:p w14:paraId="69BBA7B9" w14:textId="77777777" w:rsidR="00C12701" w:rsidRDefault="00C12701" w:rsidP="00C12701">
      <w:pPr>
        <w:jc w:val="both"/>
        <w:rPr>
          <w:rFonts w:ascii="Arial" w:hAnsi="Arial"/>
        </w:rPr>
      </w:pPr>
      <w:r>
        <w:rPr>
          <w:rFonts w:ascii="Arial" w:hAnsi="Arial"/>
        </w:rPr>
        <w:t>* Il faut regagner le droit de veto qui nous a été enlevé en 1982.</w:t>
      </w:r>
    </w:p>
    <w:p w14:paraId="5F1E5DE4" w14:textId="77777777" w:rsidR="00C12701" w:rsidRDefault="00C12701" w:rsidP="00580D51">
      <w:pPr>
        <w:jc w:val="both"/>
        <w:rPr>
          <w:rFonts w:ascii="Arial" w:hAnsi="Arial"/>
        </w:rPr>
      </w:pPr>
    </w:p>
    <w:p w14:paraId="2B04CD12" w14:textId="0ED64619" w:rsidR="00546D41" w:rsidRDefault="00014691" w:rsidP="00580D51">
      <w:pPr>
        <w:jc w:val="both"/>
        <w:rPr>
          <w:rFonts w:ascii="Arial" w:hAnsi="Arial"/>
        </w:rPr>
      </w:pPr>
      <w:r>
        <w:rPr>
          <w:rFonts w:ascii="Arial" w:hAnsi="Arial"/>
        </w:rPr>
        <w:t>Il est prob</w:t>
      </w:r>
      <w:r w:rsidR="00C12701">
        <w:rPr>
          <w:rFonts w:ascii="Arial" w:hAnsi="Arial"/>
        </w:rPr>
        <w:t>able q</w:t>
      </w:r>
      <w:r w:rsidR="00AE7BD8">
        <w:rPr>
          <w:rFonts w:ascii="Arial" w:hAnsi="Arial"/>
        </w:rPr>
        <w:t>ue dans le cours de</w:t>
      </w:r>
      <w:r>
        <w:rPr>
          <w:rFonts w:ascii="Arial" w:hAnsi="Arial"/>
        </w:rPr>
        <w:t xml:space="preserve">s </w:t>
      </w:r>
      <w:r w:rsidR="00AE7BD8">
        <w:rPr>
          <w:rFonts w:ascii="Arial" w:hAnsi="Arial"/>
        </w:rPr>
        <w:t>travaux</w:t>
      </w:r>
      <w:r w:rsidR="00C12701">
        <w:rPr>
          <w:rFonts w:ascii="Arial" w:hAnsi="Arial"/>
        </w:rPr>
        <w:t xml:space="preserve"> la liste s’al</w:t>
      </w:r>
      <w:r w:rsidR="00AE7BD8">
        <w:rPr>
          <w:rFonts w:ascii="Arial" w:hAnsi="Arial"/>
        </w:rPr>
        <w:t>l</w:t>
      </w:r>
      <w:r w:rsidR="00C12701">
        <w:rPr>
          <w:rFonts w:ascii="Arial" w:hAnsi="Arial"/>
        </w:rPr>
        <w:t>onge</w:t>
      </w:r>
      <w:r w:rsidR="00AE7BD8">
        <w:rPr>
          <w:rFonts w:ascii="Arial" w:hAnsi="Arial"/>
        </w:rPr>
        <w:t>ra</w:t>
      </w:r>
      <w:r w:rsidR="00C12701">
        <w:rPr>
          <w:rFonts w:ascii="Arial" w:hAnsi="Arial"/>
        </w:rPr>
        <w:t>, qu’il s’agisse de que</w:t>
      </w:r>
      <w:r>
        <w:rPr>
          <w:rFonts w:ascii="Arial" w:hAnsi="Arial"/>
        </w:rPr>
        <w:t>stions relevant de la culture,</w:t>
      </w:r>
      <w:r w:rsidR="00C12701">
        <w:rPr>
          <w:rFonts w:ascii="Arial" w:hAnsi="Arial"/>
        </w:rPr>
        <w:t xml:space="preserve"> de la langue, </w:t>
      </w:r>
      <w:r>
        <w:rPr>
          <w:rFonts w:ascii="Arial" w:hAnsi="Arial"/>
        </w:rPr>
        <w:t>d</w:t>
      </w:r>
      <w:r w:rsidR="00AE7BD8">
        <w:rPr>
          <w:rFonts w:ascii="Arial" w:hAnsi="Arial"/>
        </w:rPr>
        <w:t>es re</w:t>
      </w:r>
      <w:r>
        <w:rPr>
          <w:rFonts w:ascii="Arial" w:hAnsi="Arial"/>
        </w:rPr>
        <w:t>lations avec les autochtones, du</w:t>
      </w:r>
      <w:r w:rsidR="00AE7BD8">
        <w:rPr>
          <w:rFonts w:ascii="Arial" w:hAnsi="Arial"/>
        </w:rPr>
        <w:t xml:space="preserve"> contrôle sur l’environnement, </w:t>
      </w:r>
      <w:r>
        <w:rPr>
          <w:rFonts w:ascii="Arial" w:hAnsi="Arial"/>
        </w:rPr>
        <w:t>de la nomination des juges, d</w:t>
      </w:r>
      <w:r w:rsidR="00E63467">
        <w:rPr>
          <w:rFonts w:ascii="Arial" w:hAnsi="Arial"/>
        </w:rPr>
        <w:t>es pouvoirs du Québec sur les décisions énergétiques</w:t>
      </w:r>
      <w:r>
        <w:rPr>
          <w:rFonts w:ascii="Arial" w:hAnsi="Arial"/>
        </w:rPr>
        <w:t xml:space="preserve">, </w:t>
      </w:r>
      <w:r w:rsidR="00AE7BD8">
        <w:rPr>
          <w:rFonts w:ascii="Arial" w:hAnsi="Arial"/>
        </w:rPr>
        <w:t>etc.</w:t>
      </w:r>
    </w:p>
    <w:p w14:paraId="099B45B7" w14:textId="77777777" w:rsidR="00014691" w:rsidRDefault="00014691" w:rsidP="00580D51">
      <w:pPr>
        <w:jc w:val="both"/>
        <w:rPr>
          <w:rFonts w:ascii="Arial" w:hAnsi="Arial"/>
        </w:rPr>
      </w:pPr>
    </w:p>
    <w:p w14:paraId="75B0A840" w14:textId="015EDE2A" w:rsidR="00496F61" w:rsidRPr="006E7A7A" w:rsidRDefault="006E7A7A" w:rsidP="00580D51">
      <w:pPr>
        <w:jc w:val="both"/>
        <w:rPr>
          <w:rFonts w:ascii="Arial" w:hAnsi="Arial"/>
          <w:b/>
        </w:rPr>
      </w:pPr>
      <w:r>
        <w:rPr>
          <w:rFonts w:ascii="Arial" w:hAnsi="Arial"/>
          <w:b/>
        </w:rPr>
        <w:t>2) Y a-t-il un consensus minimum sur la question nationale</w:t>
      </w:r>
      <w:r w:rsidR="00D32034">
        <w:rPr>
          <w:rFonts w:ascii="Arial" w:hAnsi="Arial"/>
          <w:b/>
        </w:rPr>
        <w:t> </w:t>
      </w:r>
      <w:r>
        <w:rPr>
          <w:rFonts w:ascii="Arial" w:hAnsi="Arial"/>
          <w:b/>
        </w:rPr>
        <w:t>?</w:t>
      </w:r>
    </w:p>
    <w:p w14:paraId="08009DE0" w14:textId="77777777" w:rsidR="00496F61" w:rsidRDefault="00496F61" w:rsidP="00580D51">
      <w:pPr>
        <w:jc w:val="both"/>
        <w:rPr>
          <w:rFonts w:ascii="Arial" w:hAnsi="Arial"/>
          <w:b/>
        </w:rPr>
      </w:pPr>
    </w:p>
    <w:p w14:paraId="2721A1B9" w14:textId="413E8315" w:rsidR="001B09AD" w:rsidRDefault="006E7A7A" w:rsidP="00580D51">
      <w:pPr>
        <w:jc w:val="both"/>
        <w:rPr>
          <w:rFonts w:ascii="Arial" w:hAnsi="Arial"/>
        </w:rPr>
      </w:pPr>
      <w:r>
        <w:rPr>
          <w:rFonts w:ascii="Arial" w:hAnsi="Arial"/>
        </w:rPr>
        <w:t>Je</w:t>
      </w:r>
      <w:r w:rsidR="002A296A">
        <w:rPr>
          <w:rFonts w:ascii="Arial" w:hAnsi="Arial"/>
        </w:rPr>
        <w:t xml:space="preserve"> ne retrac</w:t>
      </w:r>
      <w:r>
        <w:rPr>
          <w:rFonts w:ascii="Arial" w:hAnsi="Arial"/>
        </w:rPr>
        <w:t>erai</w:t>
      </w:r>
      <w:r w:rsidR="001B09AD">
        <w:rPr>
          <w:rFonts w:ascii="Arial" w:hAnsi="Arial"/>
        </w:rPr>
        <w:t xml:space="preserve"> pas ici l’histoire de l’impasse constitutionnelle dans laquelle se trouve le Québec. </w:t>
      </w:r>
      <w:r>
        <w:rPr>
          <w:rFonts w:ascii="Arial" w:hAnsi="Arial"/>
        </w:rPr>
        <w:t>Je me contenterai</w:t>
      </w:r>
      <w:r w:rsidR="001B09AD">
        <w:rPr>
          <w:rFonts w:ascii="Arial" w:hAnsi="Arial"/>
        </w:rPr>
        <w:t xml:space="preserve"> d’en </w:t>
      </w:r>
      <w:r w:rsidR="002A296A">
        <w:rPr>
          <w:rFonts w:ascii="Arial" w:hAnsi="Arial"/>
        </w:rPr>
        <w:t xml:space="preserve">relever </w:t>
      </w:r>
      <w:r w:rsidR="0059407E">
        <w:rPr>
          <w:rFonts w:ascii="Arial" w:hAnsi="Arial"/>
        </w:rPr>
        <w:t>deux caractéristiques qui me</w:t>
      </w:r>
      <w:r w:rsidR="001B09AD">
        <w:rPr>
          <w:rFonts w:ascii="Arial" w:hAnsi="Arial"/>
        </w:rPr>
        <w:t xml:space="preserve"> semblent essentielles</w:t>
      </w:r>
      <w:r w:rsidR="00A66A6E">
        <w:rPr>
          <w:rFonts w:ascii="Arial" w:hAnsi="Arial"/>
        </w:rPr>
        <w:t> </w:t>
      </w:r>
      <w:r w:rsidR="001B09AD">
        <w:rPr>
          <w:rFonts w:ascii="Arial" w:hAnsi="Arial"/>
        </w:rPr>
        <w:t xml:space="preserve">: </w:t>
      </w:r>
    </w:p>
    <w:p w14:paraId="5FBD4F07" w14:textId="77777777" w:rsidR="001B09AD" w:rsidRDefault="001B09AD" w:rsidP="00580D51">
      <w:pPr>
        <w:jc w:val="both"/>
        <w:rPr>
          <w:rFonts w:ascii="Arial" w:hAnsi="Arial"/>
        </w:rPr>
      </w:pPr>
    </w:p>
    <w:p w14:paraId="6660307B" w14:textId="53711209" w:rsidR="001B09AD" w:rsidRDefault="001B09AD" w:rsidP="00580D51">
      <w:pPr>
        <w:jc w:val="both"/>
        <w:rPr>
          <w:rFonts w:ascii="Arial" w:hAnsi="Arial"/>
        </w:rPr>
      </w:pPr>
      <w:r>
        <w:rPr>
          <w:rFonts w:ascii="Arial" w:hAnsi="Arial"/>
        </w:rPr>
        <w:t>1) La population du Québec n’a jamais donné son consentement au régime politique qui la gouverne.</w:t>
      </w:r>
    </w:p>
    <w:p w14:paraId="7C8DB52D" w14:textId="77777777" w:rsidR="001B09AD" w:rsidRDefault="001B09AD" w:rsidP="00580D51">
      <w:pPr>
        <w:jc w:val="both"/>
        <w:rPr>
          <w:rFonts w:ascii="Arial" w:hAnsi="Arial"/>
        </w:rPr>
      </w:pPr>
    </w:p>
    <w:p w14:paraId="4D25B2EB" w14:textId="0FDE5707" w:rsidR="001B09AD" w:rsidRDefault="001B09AD" w:rsidP="00580D51">
      <w:pPr>
        <w:jc w:val="both"/>
        <w:rPr>
          <w:rFonts w:ascii="Arial" w:hAnsi="Arial"/>
        </w:rPr>
      </w:pPr>
      <w:r>
        <w:rPr>
          <w:rFonts w:ascii="Arial" w:hAnsi="Arial"/>
        </w:rPr>
        <w:t>2) Les élites politiques québécoises n’ont jamais réussi, malgré leur rejet unanime de la constitution canadienne de 1982, à sortir le Québec de l’impasse.</w:t>
      </w:r>
    </w:p>
    <w:p w14:paraId="55DCB837" w14:textId="77777777" w:rsidR="001B09AD" w:rsidRDefault="001B09AD" w:rsidP="00580D51">
      <w:pPr>
        <w:jc w:val="both"/>
        <w:rPr>
          <w:rFonts w:ascii="Arial" w:hAnsi="Arial"/>
        </w:rPr>
      </w:pPr>
    </w:p>
    <w:p w14:paraId="180ABB0D" w14:textId="514B8447" w:rsidR="00496F61" w:rsidRDefault="006F4E5E" w:rsidP="00580D51">
      <w:pPr>
        <w:jc w:val="both"/>
        <w:rPr>
          <w:rFonts w:ascii="Arial" w:hAnsi="Arial"/>
        </w:rPr>
      </w:pPr>
      <w:r>
        <w:rPr>
          <w:rFonts w:ascii="Arial" w:hAnsi="Arial"/>
        </w:rPr>
        <w:t>Lors de la rencontre du 21 octobre</w:t>
      </w:r>
      <w:r w:rsidR="0059407E">
        <w:rPr>
          <w:rFonts w:ascii="Arial" w:hAnsi="Arial"/>
        </w:rPr>
        <w:t xml:space="preserve"> à l’UQAM</w:t>
      </w:r>
      <w:r>
        <w:rPr>
          <w:rFonts w:ascii="Arial" w:hAnsi="Arial"/>
        </w:rPr>
        <w:t>, u</w:t>
      </w:r>
      <w:r w:rsidR="00496F61">
        <w:rPr>
          <w:rFonts w:ascii="Arial" w:hAnsi="Arial"/>
        </w:rPr>
        <w:t>ne constituante a posé la question </w:t>
      </w:r>
      <w:r w:rsidR="00565E4A">
        <w:rPr>
          <w:rFonts w:ascii="Arial" w:hAnsi="Arial"/>
        </w:rPr>
        <w:t>suivante : «  É</w:t>
      </w:r>
      <w:r w:rsidR="00496F61">
        <w:rPr>
          <w:rFonts w:ascii="Arial" w:hAnsi="Arial"/>
        </w:rPr>
        <w:t>crit-on la constitution d’un Québec-province ou d’un pays indépendant</w:t>
      </w:r>
      <w:r w:rsidR="00A66A6E">
        <w:rPr>
          <w:rFonts w:ascii="Arial" w:hAnsi="Arial"/>
        </w:rPr>
        <w:t> </w:t>
      </w:r>
      <w:r w:rsidR="00496F61">
        <w:rPr>
          <w:rFonts w:ascii="Arial" w:hAnsi="Arial"/>
        </w:rPr>
        <w:t>?</w:t>
      </w:r>
      <w:r w:rsidR="0081187B">
        <w:rPr>
          <w:rFonts w:ascii="Arial" w:hAnsi="Arial"/>
        </w:rPr>
        <w:t> »</w:t>
      </w:r>
      <w:r w:rsidR="00496F61">
        <w:rPr>
          <w:rFonts w:ascii="Arial" w:hAnsi="Arial"/>
        </w:rPr>
        <w:t xml:space="preserve"> </w:t>
      </w:r>
      <w:r w:rsidR="001B09AD">
        <w:rPr>
          <w:rFonts w:ascii="Arial" w:hAnsi="Arial"/>
        </w:rPr>
        <w:t xml:space="preserve">Le présent document vous propose de ne pas répondre </w:t>
      </w:r>
      <w:r w:rsidR="00A66A6E">
        <w:rPr>
          <w:rFonts w:ascii="Arial" w:hAnsi="Arial"/>
        </w:rPr>
        <w:t>directe</w:t>
      </w:r>
      <w:r w:rsidR="001B09AD">
        <w:rPr>
          <w:rFonts w:ascii="Arial" w:hAnsi="Arial"/>
        </w:rPr>
        <w:t xml:space="preserve">ment à la question, </w:t>
      </w:r>
      <w:r w:rsidR="00A66A6E">
        <w:rPr>
          <w:rFonts w:ascii="Arial" w:hAnsi="Arial"/>
        </w:rPr>
        <w:t>peu rassembleuse</w:t>
      </w:r>
      <w:r w:rsidR="00A46287">
        <w:rPr>
          <w:rFonts w:ascii="Arial" w:hAnsi="Arial"/>
        </w:rPr>
        <w:t xml:space="preserve"> dans l’état actuel de l’opinion publique</w:t>
      </w:r>
      <w:r w:rsidR="001B09AD">
        <w:rPr>
          <w:rFonts w:ascii="Arial" w:hAnsi="Arial"/>
        </w:rPr>
        <w:t xml:space="preserve">, mais </w:t>
      </w:r>
      <w:r w:rsidR="00D20AC3">
        <w:rPr>
          <w:rFonts w:ascii="Arial" w:hAnsi="Arial"/>
        </w:rPr>
        <w:t>d</w:t>
      </w:r>
      <w:r w:rsidR="00496F61">
        <w:rPr>
          <w:rFonts w:ascii="Arial" w:hAnsi="Arial"/>
        </w:rPr>
        <w:t xml:space="preserve">’aborder </w:t>
      </w:r>
      <w:r w:rsidR="00D20AC3">
        <w:rPr>
          <w:rFonts w:ascii="Arial" w:hAnsi="Arial"/>
        </w:rPr>
        <w:t xml:space="preserve">le sujet </w:t>
      </w:r>
      <w:r w:rsidR="00496F61">
        <w:rPr>
          <w:rFonts w:ascii="Arial" w:hAnsi="Arial"/>
        </w:rPr>
        <w:t>de façon plus pragmatique</w:t>
      </w:r>
      <w:r w:rsidR="00D20AC3">
        <w:rPr>
          <w:rFonts w:ascii="Arial" w:hAnsi="Arial"/>
        </w:rPr>
        <w:t xml:space="preserve"> en posant une autre question : existe-t-il des positions constitutionnelles qui fasse</w:t>
      </w:r>
      <w:r w:rsidR="00565E4A">
        <w:rPr>
          <w:rFonts w:ascii="Arial" w:hAnsi="Arial"/>
        </w:rPr>
        <w:t>nt</w:t>
      </w:r>
      <w:r w:rsidR="00D20AC3">
        <w:rPr>
          <w:rFonts w:ascii="Arial" w:hAnsi="Arial"/>
        </w:rPr>
        <w:t xml:space="preserve"> consensus dans la population québécoise</w:t>
      </w:r>
      <w:r w:rsidR="00A66A6E">
        <w:rPr>
          <w:rFonts w:ascii="Arial" w:hAnsi="Arial"/>
        </w:rPr>
        <w:t> </w:t>
      </w:r>
      <w:r w:rsidR="00D20AC3">
        <w:rPr>
          <w:rFonts w:ascii="Arial" w:hAnsi="Arial"/>
        </w:rPr>
        <w:t>?</w:t>
      </w:r>
      <w:r w:rsidR="00496F61">
        <w:rPr>
          <w:rFonts w:ascii="Arial" w:hAnsi="Arial"/>
        </w:rPr>
        <w:t xml:space="preserve"> </w:t>
      </w:r>
      <w:r w:rsidR="001C4249">
        <w:rPr>
          <w:rFonts w:ascii="Arial" w:hAnsi="Arial"/>
        </w:rPr>
        <w:t>L’auteur de ce mémoire pense que la réponse est oui.</w:t>
      </w:r>
    </w:p>
    <w:p w14:paraId="48E6FCEC" w14:textId="77777777" w:rsidR="00D20AC3" w:rsidRDefault="00D20AC3" w:rsidP="00580D51">
      <w:pPr>
        <w:jc w:val="both"/>
        <w:rPr>
          <w:rFonts w:ascii="Arial" w:hAnsi="Arial"/>
        </w:rPr>
      </w:pPr>
    </w:p>
    <w:p w14:paraId="1AB55652" w14:textId="4DD7150E" w:rsidR="00496F61" w:rsidRDefault="00D20AC3" w:rsidP="009346F7">
      <w:pPr>
        <w:jc w:val="both"/>
        <w:rPr>
          <w:rFonts w:ascii="Arial" w:hAnsi="Arial"/>
        </w:rPr>
      </w:pPr>
      <w:r>
        <w:rPr>
          <w:rFonts w:ascii="Arial" w:hAnsi="Arial"/>
        </w:rPr>
        <w:t xml:space="preserve">Le premier point commun, c’est que la vaste majorité </w:t>
      </w:r>
      <w:r w:rsidR="00444C46">
        <w:rPr>
          <w:rFonts w:ascii="Arial" w:hAnsi="Arial"/>
        </w:rPr>
        <w:t xml:space="preserve">de nos concitoyens </w:t>
      </w:r>
      <w:r w:rsidR="009346F7">
        <w:rPr>
          <w:rFonts w:ascii="Arial" w:hAnsi="Arial"/>
        </w:rPr>
        <w:t xml:space="preserve">sont </w:t>
      </w:r>
      <w:r>
        <w:rPr>
          <w:rFonts w:ascii="Arial" w:hAnsi="Arial"/>
        </w:rPr>
        <w:t>in</w:t>
      </w:r>
      <w:r w:rsidR="009346F7">
        <w:rPr>
          <w:rFonts w:ascii="Arial" w:hAnsi="Arial"/>
        </w:rPr>
        <w:t>satisfaits du régime canadien actuel</w:t>
      </w:r>
      <w:r w:rsidR="00444C46">
        <w:rPr>
          <w:rFonts w:ascii="Arial" w:hAnsi="Arial"/>
        </w:rPr>
        <w:t xml:space="preserve">. </w:t>
      </w:r>
      <w:r w:rsidR="009346F7">
        <w:rPr>
          <w:rFonts w:ascii="Arial" w:hAnsi="Arial"/>
        </w:rPr>
        <w:t xml:space="preserve">La plupart des Québécois se reconnaissent dans l’affirmation qu’ils constituent une nation, que le Québec a des aspirations et des besoins qui ne coïncident pas </w:t>
      </w:r>
      <w:r w:rsidR="0081187B">
        <w:rPr>
          <w:rFonts w:ascii="Arial" w:hAnsi="Arial"/>
        </w:rPr>
        <w:t xml:space="preserve">forcément </w:t>
      </w:r>
      <w:r w:rsidR="009346F7">
        <w:rPr>
          <w:rFonts w:ascii="Arial" w:hAnsi="Arial"/>
        </w:rPr>
        <w:t xml:space="preserve">avec ceux du Canada, un sentiment incarné dans la revendication d’un « caractère distinct ». </w:t>
      </w:r>
    </w:p>
    <w:p w14:paraId="60EC7A3C" w14:textId="77777777" w:rsidR="00444C46" w:rsidRDefault="00444C46" w:rsidP="009346F7">
      <w:pPr>
        <w:jc w:val="both"/>
        <w:rPr>
          <w:rFonts w:ascii="Arial" w:hAnsi="Arial"/>
        </w:rPr>
      </w:pPr>
    </w:p>
    <w:p w14:paraId="6B1A41B0" w14:textId="4F4F9D4A" w:rsidR="00444C46" w:rsidRDefault="00444C46" w:rsidP="009346F7">
      <w:pPr>
        <w:jc w:val="both"/>
        <w:rPr>
          <w:rFonts w:ascii="Arial" w:hAnsi="Arial"/>
        </w:rPr>
      </w:pPr>
      <w:r>
        <w:rPr>
          <w:rFonts w:ascii="Arial" w:hAnsi="Arial"/>
        </w:rPr>
        <w:t>Le deuxième point</w:t>
      </w:r>
      <w:r w:rsidR="00CF062B">
        <w:rPr>
          <w:rFonts w:ascii="Arial" w:hAnsi="Arial"/>
        </w:rPr>
        <w:t xml:space="preserve"> de convergence</w:t>
      </w:r>
      <w:r>
        <w:rPr>
          <w:rFonts w:ascii="Arial" w:hAnsi="Arial"/>
        </w:rPr>
        <w:t xml:space="preserve">, c’est que ce sont les Québécois eux-mêmes qui ont le pouvoir de décider de ce qui leur convient. En langage savant, cela s’appelle le droit à l’autodétermination, un concept reconnu internationalement et contenu dans la déclaration en exergue du premier ministre (libéral) du Québec Robert Bourassa au lendemain </w:t>
      </w:r>
      <w:r w:rsidR="00A33E84">
        <w:rPr>
          <w:rFonts w:ascii="Arial" w:hAnsi="Arial"/>
        </w:rPr>
        <w:t xml:space="preserve">de l’échec </w:t>
      </w:r>
      <w:r>
        <w:rPr>
          <w:rFonts w:ascii="Arial" w:hAnsi="Arial"/>
        </w:rPr>
        <w:t xml:space="preserve">de l’Accord du </w:t>
      </w:r>
      <w:r w:rsidR="00A66A6E">
        <w:rPr>
          <w:rFonts w:ascii="Arial" w:hAnsi="Arial"/>
        </w:rPr>
        <w:t>l</w:t>
      </w:r>
      <w:r>
        <w:rPr>
          <w:rFonts w:ascii="Arial" w:hAnsi="Arial"/>
        </w:rPr>
        <w:t xml:space="preserve">ac Meech. </w:t>
      </w:r>
    </w:p>
    <w:p w14:paraId="628167E6" w14:textId="77777777" w:rsidR="00D40629" w:rsidRDefault="00D40629" w:rsidP="009346F7">
      <w:pPr>
        <w:jc w:val="both"/>
        <w:rPr>
          <w:rFonts w:ascii="Arial" w:hAnsi="Arial"/>
        </w:rPr>
      </w:pPr>
    </w:p>
    <w:p w14:paraId="2210C44E" w14:textId="7B5491FD" w:rsidR="00014691" w:rsidRDefault="001C4249" w:rsidP="00580D51">
      <w:pPr>
        <w:jc w:val="both"/>
        <w:rPr>
          <w:rFonts w:ascii="Arial" w:hAnsi="Arial"/>
        </w:rPr>
      </w:pPr>
      <w:r>
        <w:rPr>
          <w:rFonts w:ascii="Arial" w:hAnsi="Arial"/>
        </w:rPr>
        <w:t>Troisième point de convergence, l</w:t>
      </w:r>
      <w:r w:rsidR="00D40629">
        <w:rPr>
          <w:rFonts w:ascii="Arial" w:hAnsi="Arial"/>
        </w:rPr>
        <w:t>e rejet persistant des termes de la constitution canadienne est partagé par tous les partis présents à l’Assemblée nationale</w:t>
      </w:r>
      <w:r w:rsidR="00CF062B">
        <w:rPr>
          <w:rFonts w:ascii="Arial" w:hAnsi="Arial"/>
        </w:rPr>
        <w:t>,</w:t>
      </w:r>
      <w:r w:rsidR="00D40629">
        <w:rPr>
          <w:rFonts w:ascii="Arial" w:hAnsi="Arial"/>
        </w:rPr>
        <w:t xml:space="preserve"> quelle que soit leur option sur l’avenir de la nation québécoise. Depuis 1982, tous les gouvernements québécois, de quelque couleur qu’ils soient, </w:t>
      </w:r>
      <w:r w:rsidR="00CF062B">
        <w:rPr>
          <w:rFonts w:ascii="Arial" w:hAnsi="Arial"/>
        </w:rPr>
        <w:t>ont refusé</w:t>
      </w:r>
      <w:r w:rsidR="00D40629">
        <w:rPr>
          <w:rFonts w:ascii="Arial" w:hAnsi="Arial"/>
        </w:rPr>
        <w:t xml:space="preserve"> de ratifier la constitution </w:t>
      </w:r>
      <w:r w:rsidR="00CF062B">
        <w:rPr>
          <w:rFonts w:ascii="Arial" w:hAnsi="Arial"/>
        </w:rPr>
        <w:t xml:space="preserve">de Pierre Elliott </w:t>
      </w:r>
      <w:r w:rsidR="00D40629">
        <w:rPr>
          <w:rFonts w:ascii="Arial" w:hAnsi="Arial"/>
        </w:rPr>
        <w:t xml:space="preserve">Trudeau acceptée par les neuf autres provinces. </w:t>
      </w:r>
    </w:p>
    <w:p w14:paraId="58D988DD" w14:textId="77777777" w:rsidR="001C4249" w:rsidRDefault="001C4249" w:rsidP="00580D51">
      <w:pPr>
        <w:jc w:val="both"/>
        <w:rPr>
          <w:rFonts w:ascii="Arial" w:hAnsi="Arial"/>
        </w:rPr>
      </w:pPr>
    </w:p>
    <w:p w14:paraId="46EB065C" w14:textId="0389D5CA" w:rsidR="00014691" w:rsidRPr="0059407E" w:rsidRDefault="0059407E" w:rsidP="00580D51">
      <w:pPr>
        <w:jc w:val="both"/>
        <w:rPr>
          <w:rFonts w:ascii="Arial" w:hAnsi="Arial"/>
          <w:b/>
        </w:rPr>
      </w:pPr>
      <w:r>
        <w:rPr>
          <w:rFonts w:ascii="Arial" w:hAnsi="Arial"/>
          <w:b/>
        </w:rPr>
        <w:t>3) La position constitutionnelle des principaux partis politiques</w:t>
      </w:r>
    </w:p>
    <w:p w14:paraId="42C69F49" w14:textId="77777777" w:rsidR="001C4249" w:rsidRDefault="001C4249" w:rsidP="00706B59">
      <w:pPr>
        <w:pStyle w:val="Sansinterligne"/>
        <w:jc w:val="both"/>
        <w:rPr>
          <w:rFonts w:ascii="Arial" w:hAnsi="Arial"/>
          <w:b w:val="0"/>
        </w:rPr>
      </w:pPr>
    </w:p>
    <w:p w14:paraId="18BBA292" w14:textId="60E2BA19" w:rsidR="002203DB" w:rsidRPr="00024C54" w:rsidRDefault="00B77FB1" w:rsidP="00024C54">
      <w:pPr>
        <w:pStyle w:val="Sansinterligne"/>
        <w:jc w:val="both"/>
        <w:rPr>
          <w:rFonts w:ascii="Arial" w:hAnsi="Arial"/>
          <w:b w:val="0"/>
        </w:rPr>
      </w:pPr>
      <w:r>
        <w:rPr>
          <w:rFonts w:ascii="Arial" w:hAnsi="Arial"/>
          <w:b w:val="0"/>
        </w:rPr>
        <w:t>L</w:t>
      </w:r>
      <w:r w:rsidR="00444C46" w:rsidRPr="00024C54">
        <w:rPr>
          <w:rFonts w:ascii="Arial" w:hAnsi="Arial"/>
          <w:b w:val="0"/>
        </w:rPr>
        <w:t xml:space="preserve">e rejet </w:t>
      </w:r>
      <w:r>
        <w:rPr>
          <w:rFonts w:ascii="Arial" w:hAnsi="Arial"/>
          <w:b w:val="0"/>
        </w:rPr>
        <w:t xml:space="preserve">de la constitution canadienne </w:t>
      </w:r>
      <w:r w:rsidR="00444C46" w:rsidRPr="00024C54">
        <w:rPr>
          <w:rFonts w:ascii="Arial" w:hAnsi="Arial"/>
          <w:b w:val="0"/>
        </w:rPr>
        <w:t>est radical dans le cas de</w:t>
      </w:r>
      <w:r>
        <w:rPr>
          <w:rFonts w:ascii="Arial" w:hAnsi="Arial"/>
          <w:b w:val="0"/>
        </w:rPr>
        <w:t>s</w:t>
      </w:r>
      <w:r w:rsidR="00444C46" w:rsidRPr="00024C54">
        <w:rPr>
          <w:rFonts w:ascii="Arial" w:hAnsi="Arial"/>
          <w:b w:val="0"/>
        </w:rPr>
        <w:t xml:space="preserve"> </w:t>
      </w:r>
      <w:r w:rsidR="000E608F">
        <w:rPr>
          <w:rFonts w:ascii="Arial" w:hAnsi="Arial"/>
          <w:b w:val="0"/>
        </w:rPr>
        <w:t xml:space="preserve">formations </w:t>
      </w:r>
      <w:r w:rsidR="00444C46" w:rsidRPr="00024C54">
        <w:rPr>
          <w:rFonts w:ascii="Arial" w:hAnsi="Arial"/>
          <w:b w:val="0"/>
        </w:rPr>
        <w:t xml:space="preserve">indépendantistes comme le Parti québécois et Québec solidaire, mais également substantiel chez les partis fédéralistes. </w:t>
      </w:r>
    </w:p>
    <w:p w14:paraId="68B70E12" w14:textId="77777777" w:rsidR="002203DB" w:rsidRPr="00024C54" w:rsidRDefault="002203DB" w:rsidP="00024C54">
      <w:pPr>
        <w:pStyle w:val="Sansinterligne"/>
        <w:jc w:val="both"/>
        <w:rPr>
          <w:rFonts w:ascii="Arial" w:hAnsi="Arial"/>
          <w:b w:val="0"/>
        </w:rPr>
      </w:pPr>
    </w:p>
    <w:p w14:paraId="644C0576" w14:textId="46828FB9" w:rsidR="00024C54" w:rsidRPr="00024C54" w:rsidRDefault="002203DB" w:rsidP="00024C54">
      <w:pPr>
        <w:pStyle w:val="Sansinterligne"/>
        <w:jc w:val="both"/>
        <w:rPr>
          <w:rFonts w:ascii="Arial" w:eastAsia="Times New Roman" w:hAnsi="Arial" w:cs="Arial"/>
          <w:b w:val="0"/>
        </w:rPr>
      </w:pPr>
      <w:r w:rsidRPr="00024C54">
        <w:rPr>
          <w:rFonts w:ascii="Arial" w:hAnsi="Arial" w:cs="Arial"/>
          <w:b w:val="0"/>
        </w:rPr>
        <w:t xml:space="preserve">Dans le camp indépendantiste, </w:t>
      </w:r>
      <w:r w:rsidRPr="00024C54">
        <w:rPr>
          <w:rFonts w:ascii="Arial" w:hAnsi="Arial" w:cs="Arial"/>
        </w:rPr>
        <w:t xml:space="preserve">le </w:t>
      </w:r>
      <w:r w:rsidR="00024C54" w:rsidRPr="00024C54">
        <w:rPr>
          <w:rFonts w:ascii="Arial" w:hAnsi="Arial" w:cs="Arial"/>
        </w:rPr>
        <w:t xml:space="preserve">programme du </w:t>
      </w:r>
      <w:r w:rsidRPr="00024C54">
        <w:rPr>
          <w:rFonts w:ascii="Arial" w:hAnsi="Arial" w:cs="Arial"/>
        </w:rPr>
        <w:t>Parti québécois</w:t>
      </w:r>
      <w:r w:rsidRPr="00024C54">
        <w:rPr>
          <w:rFonts w:ascii="Arial" w:hAnsi="Arial" w:cs="Arial"/>
          <w:b w:val="0"/>
        </w:rPr>
        <w:t xml:space="preserve"> </w:t>
      </w:r>
      <w:r w:rsidR="00024C54" w:rsidRPr="00024C54">
        <w:rPr>
          <w:rFonts w:ascii="Arial" w:hAnsi="Arial" w:cs="Arial"/>
          <w:b w:val="0"/>
        </w:rPr>
        <w:t>(</w:t>
      </w:r>
      <w:hyperlink r:id="rId8" w:history="1">
        <w:r w:rsidR="00024C54" w:rsidRPr="00024C54">
          <w:rPr>
            <w:rStyle w:val="Lienhypertexte"/>
            <w:rFonts w:ascii="Arial" w:hAnsi="Arial" w:cs="Arial"/>
            <w:b w:val="0"/>
          </w:rPr>
          <w:t>https://pq.org/wp-content/uploads/2017/12/programme-octobre2017.pdf</w:t>
        </w:r>
      </w:hyperlink>
      <w:r w:rsidR="00024C54" w:rsidRPr="00024C54">
        <w:rPr>
          <w:rFonts w:ascii="Arial" w:hAnsi="Arial" w:cs="Arial"/>
          <w:b w:val="0"/>
        </w:rPr>
        <w:t>) prévoit à son article</w:t>
      </w:r>
      <w:r w:rsidR="00A66A6E">
        <w:rPr>
          <w:rFonts w:ascii="Arial" w:hAnsi="Arial" w:cs="Arial"/>
          <w:b w:val="0"/>
        </w:rPr>
        <w:t> </w:t>
      </w:r>
      <w:r w:rsidR="00024C54" w:rsidRPr="00024C54">
        <w:rPr>
          <w:rFonts w:ascii="Arial" w:hAnsi="Arial" w:cs="Arial"/>
          <w:b w:val="0"/>
        </w:rPr>
        <w:t>1.1 « </w:t>
      </w:r>
      <w:r w:rsidR="00024C54" w:rsidRPr="00024C54">
        <w:rPr>
          <w:rFonts w:ascii="Arial" w:eastAsia="Times New Roman" w:hAnsi="Arial" w:cs="Arial"/>
          <w:b w:val="0"/>
        </w:rPr>
        <w:t xml:space="preserve"> </w:t>
      </w:r>
      <w:r w:rsidR="00024C54" w:rsidRPr="007C2BF6">
        <w:rPr>
          <w:rFonts w:ascii="Arial" w:eastAsia="Times New Roman" w:hAnsi="Arial" w:cs="Arial"/>
          <w:b w:val="0"/>
          <w:i/>
        </w:rPr>
        <w:t>de mener le peuple québécois à sa liberté pleine et entière par l’accession à l’indépendance, et la fondation de la République du Québec.</w:t>
      </w:r>
      <w:r w:rsidR="00024C54" w:rsidRPr="00024C54">
        <w:rPr>
          <w:rFonts w:ascii="Arial" w:eastAsia="Times New Roman" w:hAnsi="Arial" w:cs="Arial"/>
          <w:b w:val="0"/>
        </w:rPr>
        <w:t> »</w:t>
      </w:r>
    </w:p>
    <w:p w14:paraId="7373D932" w14:textId="77777777" w:rsidR="00024C54" w:rsidRDefault="00024C54" w:rsidP="00024C54">
      <w:pPr>
        <w:pStyle w:val="Sansinterligne"/>
        <w:jc w:val="both"/>
        <w:rPr>
          <w:rFonts w:ascii="Arial" w:eastAsia="Times New Roman" w:hAnsi="Arial" w:cs="Arial"/>
        </w:rPr>
      </w:pPr>
    </w:p>
    <w:p w14:paraId="442150EF" w14:textId="0EC55206" w:rsidR="00024C54" w:rsidRPr="00024C54" w:rsidRDefault="00024C54" w:rsidP="00024C54">
      <w:pPr>
        <w:pStyle w:val="Sansinterligne"/>
        <w:jc w:val="both"/>
        <w:rPr>
          <w:rFonts w:ascii="Arial" w:hAnsi="Arial" w:cs="Arial"/>
          <w:b w:val="0"/>
        </w:rPr>
      </w:pPr>
      <w:r w:rsidRPr="00024C54">
        <w:rPr>
          <w:rFonts w:ascii="Arial" w:hAnsi="Arial" w:cs="Arial"/>
        </w:rPr>
        <w:t>Le programme de Québec solidaire</w:t>
      </w:r>
      <w:r w:rsidR="00F20D06">
        <w:rPr>
          <w:rFonts w:ascii="Arial" w:hAnsi="Arial" w:cs="Arial"/>
          <w:b w:val="0"/>
        </w:rPr>
        <w:t xml:space="preserve"> revendique lui aussi pour un </w:t>
      </w:r>
      <w:r w:rsidRPr="00024C54">
        <w:rPr>
          <w:rFonts w:ascii="Arial" w:hAnsi="Arial" w:cs="Arial"/>
          <w:b w:val="0"/>
        </w:rPr>
        <w:t>Québec indépendant tous les pouvoirs actuellement détenus par le gouvernement fédéral</w:t>
      </w:r>
      <w:r w:rsidR="007C2BF6">
        <w:rPr>
          <w:rFonts w:ascii="Arial" w:hAnsi="Arial" w:cs="Arial"/>
          <w:b w:val="0"/>
        </w:rPr>
        <w:t xml:space="preserve"> </w:t>
      </w:r>
      <w:r w:rsidR="007C2BF6" w:rsidRPr="00024C54">
        <w:rPr>
          <w:rFonts w:ascii="Arial" w:hAnsi="Arial" w:cs="Arial"/>
          <w:b w:val="0"/>
        </w:rPr>
        <w:t>(</w:t>
      </w:r>
      <w:hyperlink r:id="rId9" w:history="1">
        <w:r w:rsidR="007C2BF6" w:rsidRPr="00C02749">
          <w:rPr>
            <w:rStyle w:val="Lienhypertexte"/>
            <w:rFonts w:ascii="Arial" w:hAnsi="Arial" w:cs="Arial"/>
            <w:b w:val="0"/>
          </w:rPr>
          <w:t>https://api-wp.quebecsolidaire.net/wp-content/uploads/2016/01/18-01958-qs2018_programme-politique_f.pdf</w:t>
        </w:r>
      </w:hyperlink>
      <w:r w:rsidR="007C2BF6">
        <w:rPr>
          <w:rFonts w:ascii="Arial" w:hAnsi="Arial" w:cs="Arial"/>
          <w:b w:val="0"/>
        </w:rPr>
        <w:t xml:space="preserve">). </w:t>
      </w:r>
      <w:r w:rsidRPr="00024C54">
        <w:rPr>
          <w:rFonts w:ascii="Arial" w:hAnsi="Arial" w:cs="Arial"/>
          <w:b w:val="0"/>
        </w:rPr>
        <w:t>« </w:t>
      </w:r>
      <w:r w:rsidRPr="007C2BF6">
        <w:rPr>
          <w:rFonts w:ascii="Arial" w:hAnsi="Arial" w:cs="Arial"/>
          <w:b w:val="0"/>
          <w:i/>
        </w:rPr>
        <w:t>Le fédéralisme canadien est irréformable sur le fond. Il est impossible pour le Québec d’y obtenir l’ensemble des pouvoirs auxquels il aspire, sans même parler de ceux qui seraient nécessaires aux changements profonds proposés par Québec solidaire</w:t>
      </w:r>
      <w:r w:rsidRPr="00024C54">
        <w:rPr>
          <w:rFonts w:ascii="Arial" w:hAnsi="Arial" w:cs="Arial"/>
          <w:b w:val="0"/>
        </w:rPr>
        <w:t>.</w:t>
      </w:r>
      <w:r>
        <w:rPr>
          <w:rFonts w:ascii="Arial" w:hAnsi="Arial" w:cs="Arial"/>
          <w:b w:val="0"/>
        </w:rPr>
        <w:t> »</w:t>
      </w:r>
      <w:r w:rsidRPr="00024C54">
        <w:rPr>
          <w:rFonts w:ascii="Arial" w:hAnsi="Arial" w:cs="Arial"/>
          <w:b w:val="0"/>
        </w:rPr>
        <w:t xml:space="preserve"> </w:t>
      </w:r>
    </w:p>
    <w:p w14:paraId="3E6043DB" w14:textId="78051DCC" w:rsidR="00024C54" w:rsidRPr="00024C54" w:rsidRDefault="00024C54" w:rsidP="00024C54">
      <w:pPr>
        <w:pStyle w:val="Sansinterligne"/>
        <w:jc w:val="both"/>
        <w:rPr>
          <w:rFonts w:ascii="Arial" w:hAnsi="Arial" w:cs="Arial"/>
          <w:b w:val="0"/>
        </w:rPr>
      </w:pPr>
    </w:p>
    <w:p w14:paraId="76418DF0" w14:textId="4CAE9EB8" w:rsidR="00706B59" w:rsidRPr="00BF2B1A" w:rsidRDefault="00706B59" w:rsidP="00706B59">
      <w:pPr>
        <w:pStyle w:val="Sansinterligne"/>
        <w:jc w:val="both"/>
        <w:rPr>
          <w:rFonts w:ascii="Arial" w:hAnsi="Arial" w:cs="Arial"/>
          <w:b w:val="0"/>
        </w:rPr>
      </w:pPr>
      <w:r w:rsidRPr="00BF2B1A">
        <w:rPr>
          <w:rFonts w:ascii="Arial" w:hAnsi="Arial"/>
        </w:rPr>
        <w:t>La position de la Coalition Avenir Québec</w:t>
      </w:r>
      <w:r>
        <w:rPr>
          <w:rFonts w:ascii="Arial" w:hAnsi="Arial"/>
        </w:rPr>
        <w:t xml:space="preserve"> </w:t>
      </w:r>
      <w:r w:rsidRPr="00BF2B1A">
        <w:rPr>
          <w:rFonts w:ascii="Arial" w:hAnsi="Arial"/>
          <w:b w:val="0"/>
        </w:rPr>
        <w:t xml:space="preserve">se trouve </w:t>
      </w:r>
      <w:r w:rsidR="001C4249" w:rsidRPr="00BF2B1A">
        <w:rPr>
          <w:rFonts w:ascii="Arial" w:hAnsi="Arial"/>
          <w:b w:val="0"/>
        </w:rPr>
        <w:t>dans un document adopté en novem</w:t>
      </w:r>
      <w:r w:rsidRPr="00BF2B1A">
        <w:rPr>
          <w:rFonts w:ascii="Arial" w:hAnsi="Arial"/>
          <w:b w:val="0"/>
        </w:rPr>
        <w:t xml:space="preserve">bre 2015 et intitulé </w:t>
      </w:r>
      <w:r w:rsidRPr="00BF2B1A">
        <w:rPr>
          <w:rFonts w:ascii="Arial" w:hAnsi="Arial" w:cs="Arial"/>
          <w:b w:val="0"/>
        </w:rPr>
        <w:t>« </w:t>
      </w:r>
      <w:r w:rsidRPr="00BF2B1A">
        <w:rPr>
          <w:rFonts w:ascii="Arial" w:hAnsi="Arial" w:cs="Arial"/>
          <w:b w:val="0"/>
          <w:i/>
        </w:rPr>
        <w:t>Un Québec ambitieux, un nouveau projet pour les nationalistes du Québec</w:t>
      </w:r>
      <w:r w:rsidRPr="00BF2B1A">
        <w:rPr>
          <w:rFonts w:ascii="Arial" w:hAnsi="Arial" w:cs="Arial"/>
          <w:b w:val="0"/>
        </w:rPr>
        <w:t> ». (</w:t>
      </w:r>
      <w:hyperlink r:id="rId10" w:history="1">
        <w:r w:rsidRPr="00BF2B1A">
          <w:rPr>
            <w:rStyle w:val="Lienhypertexte"/>
            <w:rFonts w:ascii="Arial" w:hAnsi="Arial" w:cs="Arial"/>
            <w:b w:val="0"/>
          </w:rPr>
          <w:t>https://coalitionavenirquebec.org/wp-content/uploads/2018/08/projet-nationaliste.pdf</w:t>
        </w:r>
      </w:hyperlink>
      <w:r w:rsidRPr="00BF2B1A">
        <w:rPr>
          <w:rFonts w:ascii="Arial" w:hAnsi="Arial" w:cs="Arial"/>
          <w:b w:val="0"/>
          <w:color w:val="0000FF"/>
        </w:rPr>
        <w:t xml:space="preserve">) </w:t>
      </w:r>
      <w:r w:rsidRPr="00BF2B1A">
        <w:rPr>
          <w:rFonts w:ascii="Arial" w:hAnsi="Arial" w:cs="Arial"/>
          <w:b w:val="0"/>
        </w:rPr>
        <w:t>Les changements constitutionnels exigés par la CAQ incluent la reconnaissance constitutionnelle de la nation québécoise ; une juridiction prépondérante sur la culture, la langue et l’immigration ; le transfert de points d’impôt ; des pouvoirs fiscaux accrus ; le contrôle québécois des budgets fédéraux d’infrastructure ; une réforme de la Cour suprême ; l’abolition ou la réforme du Sénat ; l’abolition du poste de lieutenant-gouverneur ; un droit de veto du Québec sur les nouveaux programmes fédéraux ; la priorité au Québec dans l’attribution des pouvoirs résiduaires ; la révision des frontières du nord du Québec.</w:t>
      </w:r>
    </w:p>
    <w:p w14:paraId="63B424CC" w14:textId="77777777" w:rsidR="00706B59" w:rsidRDefault="00706B59" w:rsidP="00706B59">
      <w:pPr>
        <w:pStyle w:val="Sansinterligne"/>
        <w:jc w:val="both"/>
        <w:rPr>
          <w:rFonts w:ascii="Arial" w:hAnsi="Arial" w:cs="Arial"/>
        </w:rPr>
      </w:pPr>
    </w:p>
    <w:p w14:paraId="2D5DE26F" w14:textId="02F73F5D" w:rsidR="00706B59" w:rsidRPr="00BF2B1A" w:rsidRDefault="00706B59" w:rsidP="00706B59">
      <w:pPr>
        <w:pStyle w:val="Sansinterligne"/>
        <w:jc w:val="both"/>
        <w:rPr>
          <w:rFonts w:ascii="Arial" w:hAnsi="Arial" w:cs="Arial"/>
          <w:b w:val="0"/>
        </w:rPr>
      </w:pPr>
      <w:r w:rsidRPr="00BF2B1A">
        <w:rPr>
          <w:rFonts w:ascii="Arial" w:hAnsi="Arial" w:cs="Arial"/>
        </w:rPr>
        <w:t>La position du P</w:t>
      </w:r>
      <w:r w:rsidR="007F433E" w:rsidRPr="00BF2B1A">
        <w:rPr>
          <w:rFonts w:ascii="Arial" w:hAnsi="Arial" w:cs="Arial"/>
        </w:rPr>
        <w:t>arti libéral du Québec</w:t>
      </w:r>
      <w:r w:rsidR="007F433E">
        <w:rPr>
          <w:rFonts w:ascii="Arial" w:hAnsi="Arial" w:cs="Arial"/>
        </w:rPr>
        <w:t xml:space="preserve"> </w:t>
      </w:r>
      <w:r w:rsidR="007F433E" w:rsidRPr="00BF2B1A">
        <w:rPr>
          <w:rFonts w:ascii="Arial" w:hAnsi="Arial" w:cs="Arial"/>
          <w:b w:val="0"/>
        </w:rPr>
        <w:t>se tro</w:t>
      </w:r>
      <w:r w:rsidRPr="00BF2B1A">
        <w:rPr>
          <w:rFonts w:ascii="Arial" w:hAnsi="Arial" w:cs="Arial"/>
          <w:b w:val="0"/>
        </w:rPr>
        <w:t>uve dans un document de 2017 de l’ex-gouvernement Couillard intitulé «</w:t>
      </w:r>
      <w:r w:rsidR="00A66A6E">
        <w:rPr>
          <w:rFonts w:ascii="Arial" w:hAnsi="Arial" w:cs="Arial"/>
          <w:b w:val="0"/>
        </w:rPr>
        <w:t> </w:t>
      </w:r>
      <w:r w:rsidRPr="00A36E4D">
        <w:rPr>
          <w:rFonts w:ascii="Arial" w:hAnsi="Arial" w:cs="Arial"/>
          <w:b w:val="0"/>
          <w:i/>
        </w:rPr>
        <w:t>Québécois, notre façon d’être Canadiens</w:t>
      </w:r>
      <w:r w:rsidR="00A66A6E">
        <w:rPr>
          <w:rFonts w:ascii="Arial" w:hAnsi="Arial" w:cs="Arial"/>
          <w:b w:val="0"/>
          <w:i/>
        </w:rPr>
        <w:t> </w:t>
      </w:r>
      <w:r w:rsidRPr="00BF2B1A">
        <w:rPr>
          <w:rFonts w:ascii="Arial" w:hAnsi="Arial" w:cs="Arial"/>
          <w:b w:val="0"/>
        </w:rPr>
        <w:t>».</w:t>
      </w:r>
    </w:p>
    <w:p w14:paraId="05C48BAD" w14:textId="63D1E492" w:rsidR="00706B59" w:rsidRPr="00BF2B1A" w:rsidRDefault="00706B59" w:rsidP="00706B59">
      <w:pPr>
        <w:pStyle w:val="Sansinterligne"/>
        <w:jc w:val="both"/>
        <w:rPr>
          <w:rFonts w:ascii="Arial" w:hAnsi="Arial" w:cs="Arial"/>
          <w:b w:val="0"/>
        </w:rPr>
      </w:pPr>
      <w:r w:rsidRPr="00BF2B1A">
        <w:rPr>
          <w:rFonts w:ascii="Arial" w:hAnsi="Arial" w:cs="Arial"/>
          <w:b w:val="0"/>
          <w:color w:val="0000FF"/>
        </w:rPr>
        <w:t>(https://www.sqrc.gouv.qc.ca/documents/relations-canadi</w:t>
      </w:r>
      <w:r w:rsidR="00A124C5" w:rsidRPr="00BF2B1A">
        <w:rPr>
          <w:rFonts w:ascii="Arial" w:hAnsi="Arial" w:cs="Arial"/>
          <w:b w:val="0"/>
          <w:color w:val="0000FF"/>
        </w:rPr>
        <w:t>ennes/politique-affirmation.pdf</w:t>
      </w:r>
      <w:r w:rsidRPr="00BF2B1A">
        <w:rPr>
          <w:rFonts w:ascii="Arial" w:hAnsi="Arial" w:cs="Arial"/>
          <w:b w:val="0"/>
          <w:color w:val="0000FF"/>
        </w:rPr>
        <w:t>)</w:t>
      </w:r>
    </w:p>
    <w:p w14:paraId="602F2D09" w14:textId="2954A507" w:rsidR="00706B59" w:rsidRPr="00BF2B1A" w:rsidRDefault="00706B59" w:rsidP="00706B59">
      <w:pPr>
        <w:pStyle w:val="Sansinterligne"/>
        <w:jc w:val="both"/>
        <w:rPr>
          <w:rFonts w:ascii="Arial" w:hAnsi="Arial" w:cs="Arial"/>
          <w:b w:val="0"/>
        </w:rPr>
      </w:pPr>
      <w:r w:rsidRPr="00BF2B1A">
        <w:rPr>
          <w:rFonts w:ascii="Arial" w:hAnsi="Arial" w:cs="Arial"/>
          <w:b w:val="0"/>
        </w:rPr>
        <w:t>Le PLQ s’y plaint d’empiètements dans les juridictions québécoises et réclame de nouveaux pourparlers constitutionnels pour donner au Québec «</w:t>
      </w:r>
      <w:r w:rsidR="00A66A6E">
        <w:rPr>
          <w:rFonts w:ascii="Arial" w:hAnsi="Arial" w:cs="Arial"/>
          <w:b w:val="0"/>
        </w:rPr>
        <w:t> </w:t>
      </w:r>
      <w:r w:rsidRPr="007B1AF7">
        <w:rPr>
          <w:rFonts w:ascii="Arial" w:hAnsi="Arial" w:cs="Arial"/>
          <w:b w:val="0"/>
          <w:i/>
        </w:rPr>
        <w:t>les moyens de préserver ses caractéristiques spécifiques</w:t>
      </w:r>
      <w:r w:rsidR="00A66A6E">
        <w:rPr>
          <w:rFonts w:ascii="Arial" w:hAnsi="Arial" w:cs="Arial"/>
          <w:b w:val="0"/>
        </w:rPr>
        <w:t> </w:t>
      </w:r>
      <w:r w:rsidRPr="00BF2B1A">
        <w:rPr>
          <w:rFonts w:ascii="Arial" w:hAnsi="Arial" w:cs="Arial"/>
          <w:b w:val="0"/>
        </w:rPr>
        <w:t>». Ces chang</w:t>
      </w:r>
      <w:r w:rsidR="007B1AF7">
        <w:rPr>
          <w:rFonts w:ascii="Arial" w:hAnsi="Arial" w:cs="Arial"/>
          <w:b w:val="0"/>
        </w:rPr>
        <w:t>ements constitutionnels inclu</w:t>
      </w:r>
      <w:r w:rsidRPr="00BF2B1A">
        <w:rPr>
          <w:rFonts w:ascii="Arial" w:hAnsi="Arial" w:cs="Arial"/>
          <w:b w:val="0"/>
        </w:rPr>
        <w:t>ent la reconnaissance constitutionnelle de la nation québécoise</w:t>
      </w:r>
      <w:r w:rsidR="00A66A6E">
        <w:rPr>
          <w:rFonts w:ascii="Arial" w:hAnsi="Arial" w:cs="Arial"/>
          <w:b w:val="0"/>
        </w:rPr>
        <w:t> </w:t>
      </w:r>
      <w:r w:rsidRPr="00BF2B1A">
        <w:rPr>
          <w:rFonts w:ascii="Arial" w:hAnsi="Arial" w:cs="Arial"/>
          <w:b w:val="0"/>
        </w:rPr>
        <w:t>; le principe de l’asymétrie du système canadien, donc l’octroi au Québec de pouvoirs dont les autres provinces ne voudraient pas</w:t>
      </w:r>
      <w:r w:rsidR="00A66A6E">
        <w:rPr>
          <w:rFonts w:ascii="Arial" w:hAnsi="Arial" w:cs="Arial"/>
          <w:b w:val="0"/>
        </w:rPr>
        <w:t> </w:t>
      </w:r>
      <w:r w:rsidRPr="00BF2B1A">
        <w:rPr>
          <w:rFonts w:ascii="Arial" w:hAnsi="Arial" w:cs="Arial"/>
          <w:b w:val="0"/>
        </w:rPr>
        <w:t>; la limitation du pouvoir fédéral de dépenser dans les domaines de compétence provinciale</w:t>
      </w:r>
      <w:r w:rsidR="00A66A6E">
        <w:rPr>
          <w:rFonts w:ascii="Arial" w:hAnsi="Arial" w:cs="Arial"/>
          <w:b w:val="0"/>
        </w:rPr>
        <w:t> </w:t>
      </w:r>
      <w:r w:rsidRPr="00BF2B1A">
        <w:rPr>
          <w:rFonts w:ascii="Arial" w:hAnsi="Arial" w:cs="Arial"/>
          <w:b w:val="0"/>
        </w:rPr>
        <w:t>; l’implication obligatoire du Québec dans la nomination de trois des juges de la Cour suprême</w:t>
      </w:r>
      <w:r w:rsidR="00A66A6E">
        <w:rPr>
          <w:rFonts w:ascii="Arial" w:hAnsi="Arial" w:cs="Arial"/>
          <w:b w:val="0"/>
        </w:rPr>
        <w:t> </w:t>
      </w:r>
      <w:r w:rsidR="00EC27E1" w:rsidRPr="00BF2B1A">
        <w:rPr>
          <w:rFonts w:ascii="Arial" w:hAnsi="Arial" w:cs="Arial"/>
          <w:b w:val="0"/>
        </w:rPr>
        <w:t>;</w:t>
      </w:r>
      <w:r w:rsidRPr="00BF2B1A">
        <w:rPr>
          <w:rFonts w:ascii="Arial" w:hAnsi="Arial" w:cs="Arial"/>
          <w:b w:val="0"/>
        </w:rPr>
        <w:t xml:space="preserve"> un droit de veto contre toute initiative fédérale importante modifiant le fonctionnement de la fédération</w:t>
      </w:r>
      <w:r w:rsidR="00A66A6E">
        <w:rPr>
          <w:rFonts w:ascii="Arial" w:hAnsi="Arial" w:cs="Arial"/>
          <w:b w:val="0"/>
        </w:rPr>
        <w:t> </w:t>
      </w:r>
      <w:r w:rsidRPr="00BF2B1A">
        <w:rPr>
          <w:rFonts w:ascii="Arial" w:hAnsi="Arial" w:cs="Arial"/>
          <w:b w:val="0"/>
        </w:rPr>
        <w:t xml:space="preserve">; des pouvoirs accrus en matière d’immigration. </w:t>
      </w:r>
    </w:p>
    <w:p w14:paraId="063AAC54" w14:textId="77777777" w:rsidR="00A124C5" w:rsidRPr="00BF2B1A" w:rsidRDefault="00A124C5" w:rsidP="00706B59">
      <w:pPr>
        <w:pStyle w:val="Sansinterligne"/>
        <w:jc w:val="both"/>
        <w:rPr>
          <w:rFonts w:ascii="Arial" w:hAnsi="Arial" w:cs="Arial"/>
          <w:b w:val="0"/>
        </w:rPr>
      </w:pPr>
    </w:p>
    <w:p w14:paraId="26213BEB" w14:textId="22A48222" w:rsidR="002E159E" w:rsidRPr="00BF2B1A" w:rsidRDefault="00A124C5" w:rsidP="002E159E">
      <w:pPr>
        <w:pStyle w:val="Sansinterligne"/>
        <w:jc w:val="both"/>
        <w:rPr>
          <w:rFonts w:ascii="Arial" w:eastAsia="Times New Roman" w:hAnsi="Arial" w:cs="Arial"/>
          <w:b w:val="0"/>
        </w:rPr>
      </w:pPr>
      <w:r w:rsidRPr="00BF2B1A">
        <w:rPr>
          <w:rFonts w:ascii="Arial" w:hAnsi="Arial" w:cs="Arial"/>
          <w:b w:val="0"/>
        </w:rPr>
        <w:t xml:space="preserve">Le troisième parti fédéraliste en importance (non représenté à l’Assemblée nationale), </w:t>
      </w:r>
      <w:r w:rsidRPr="000F0176">
        <w:rPr>
          <w:rFonts w:ascii="Arial" w:hAnsi="Arial" w:cs="Arial"/>
        </w:rPr>
        <w:t>le Parti vert du Québec,</w:t>
      </w:r>
      <w:r w:rsidRPr="00BF2B1A">
        <w:rPr>
          <w:rFonts w:ascii="Arial" w:hAnsi="Arial" w:cs="Arial"/>
          <w:b w:val="0"/>
        </w:rPr>
        <w:t xml:space="preserve"> désire lui aussi certains changements c</w:t>
      </w:r>
      <w:r w:rsidR="002E159E" w:rsidRPr="00BF2B1A">
        <w:rPr>
          <w:rFonts w:ascii="Arial" w:hAnsi="Arial" w:cs="Arial"/>
          <w:b w:val="0"/>
        </w:rPr>
        <w:t>onstitutionnel</w:t>
      </w:r>
      <w:r w:rsidR="00DA4D97">
        <w:rPr>
          <w:rFonts w:ascii="Arial" w:hAnsi="Arial" w:cs="Arial"/>
          <w:b w:val="0"/>
        </w:rPr>
        <w:t>s</w:t>
      </w:r>
      <w:r w:rsidR="00A46287">
        <w:rPr>
          <w:rFonts w:ascii="Arial" w:hAnsi="Arial" w:cs="Arial"/>
          <w:b w:val="0"/>
        </w:rPr>
        <w:t xml:space="preserve"> significatifs</w:t>
      </w:r>
      <w:r w:rsidR="002E159E" w:rsidRPr="00BF2B1A">
        <w:rPr>
          <w:rFonts w:ascii="Arial" w:hAnsi="Arial" w:cs="Arial"/>
          <w:b w:val="0"/>
        </w:rPr>
        <w:t>. Ces revendications se retrouvent dans sa dernière plateforme électorale (</w:t>
      </w:r>
      <w:hyperlink r:id="rId11" w:history="1">
        <w:r w:rsidR="002E159E" w:rsidRPr="00BF2B1A">
          <w:rPr>
            <w:rStyle w:val="Lienhypertexte"/>
            <w:rFonts w:ascii="Arial" w:hAnsi="Arial" w:cs="Arial"/>
            <w:b w:val="0"/>
          </w:rPr>
          <w:t>https://d3n8a8pro7vhmx.cloudfront.net/pvq/pages/545/attachments/original/1538419164/Plateforme_elections2018_Parti_Vert.pdf?1538419164</w:t>
        </w:r>
      </w:hyperlink>
      <w:r w:rsidR="002E159E" w:rsidRPr="00BF2B1A">
        <w:rPr>
          <w:rFonts w:ascii="Arial" w:hAnsi="Arial" w:cs="Arial"/>
          <w:b w:val="0"/>
        </w:rPr>
        <w:t xml:space="preserve">) : </w:t>
      </w:r>
      <w:r w:rsidR="00007834">
        <w:rPr>
          <w:rFonts w:ascii="Arial" w:hAnsi="Arial" w:cs="Arial"/>
          <w:b w:val="0"/>
        </w:rPr>
        <w:t xml:space="preserve">l’enchâssement </w:t>
      </w:r>
      <w:r w:rsidR="002E159E" w:rsidRPr="00BF2B1A">
        <w:rPr>
          <w:rFonts w:ascii="Arial" w:hAnsi="Arial" w:cs="Arial"/>
          <w:b w:val="0"/>
        </w:rPr>
        <w:t xml:space="preserve">du droit à un environnement sain (défini </w:t>
      </w:r>
      <w:r w:rsidR="00007834">
        <w:rPr>
          <w:rFonts w:ascii="Arial" w:hAnsi="Arial" w:cs="Arial"/>
          <w:b w:val="0"/>
        </w:rPr>
        <w:t xml:space="preserve">pour l’instant </w:t>
      </w:r>
      <w:r w:rsidR="002E159E" w:rsidRPr="00BF2B1A">
        <w:rPr>
          <w:rFonts w:ascii="Arial" w:hAnsi="Arial" w:cs="Arial"/>
          <w:b w:val="0"/>
        </w:rPr>
        <w:t>de façon très restrictive dans la Charte québécoise des droits et libertés « ...</w:t>
      </w:r>
      <w:r w:rsidR="002E159E" w:rsidRPr="00BF2B1A">
        <w:rPr>
          <w:rFonts w:ascii="Arial" w:eastAsia="Times New Roman" w:hAnsi="Arial" w:cs="Arial"/>
          <w:b w:val="0"/>
        </w:rPr>
        <w:t xml:space="preserve"> </w:t>
      </w:r>
      <w:r w:rsidR="002E159E" w:rsidRPr="00BF2B1A">
        <w:rPr>
          <w:rFonts w:ascii="Arial" w:eastAsia="Times New Roman" w:hAnsi="Arial" w:cs="Arial"/>
          <w:b w:val="0"/>
          <w:i/>
        </w:rPr>
        <w:t>dans la mesure et suivant les normes prévues par la loi</w:t>
      </w:r>
      <w:r w:rsidR="002E159E" w:rsidRPr="00BF2B1A">
        <w:rPr>
          <w:rFonts w:ascii="Arial" w:eastAsia="Times New Roman" w:hAnsi="Arial" w:cs="Arial"/>
          <w:b w:val="0"/>
        </w:rPr>
        <w:t>... </w:t>
      </w:r>
      <w:r w:rsidR="002E159E" w:rsidRPr="00BF2B1A">
        <w:rPr>
          <w:rFonts w:eastAsia="Times New Roman" w:cs="Times New Roman"/>
          <w:b w:val="0"/>
        </w:rPr>
        <w:t xml:space="preserve">» </w:t>
      </w:r>
      <w:r w:rsidR="002E159E" w:rsidRPr="00BF2B1A">
        <w:rPr>
          <w:rFonts w:ascii="Arial" w:eastAsia="Times New Roman" w:hAnsi="Arial" w:cs="Arial"/>
          <w:b w:val="0"/>
        </w:rPr>
        <w:t>art. 46.1)</w:t>
      </w:r>
      <w:r w:rsidR="00A66A6E">
        <w:rPr>
          <w:rFonts w:ascii="Arial" w:eastAsia="Times New Roman" w:hAnsi="Arial" w:cs="Arial"/>
          <w:b w:val="0"/>
        </w:rPr>
        <w:t> </w:t>
      </w:r>
      <w:r w:rsidR="002E159E" w:rsidRPr="00BF2B1A">
        <w:rPr>
          <w:rFonts w:ascii="Arial" w:eastAsia="Times New Roman" w:hAnsi="Arial" w:cs="Arial"/>
          <w:b w:val="0"/>
        </w:rPr>
        <w:t>; le droit des provinces à s’opposer aux projets de pipelines et de ports pétroliers sur leur territoire</w:t>
      </w:r>
      <w:r w:rsidR="00A66A6E">
        <w:rPr>
          <w:rFonts w:ascii="Arial" w:eastAsia="Times New Roman" w:hAnsi="Arial" w:cs="Arial"/>
          <w:b w:val="0"/>
        </w:rPr>
        <w:t> </w:t>
      </w:r>
      <w:r w:rsidR="002E159E" w:rsidRPr="00BF2B1A">
        <w:rPr>
          <w:rFonts w:ascii="Arial" w:eastAsia="Times New Roman" w:hAnsi="Arial" w:cs="Arial"/>
          <w:b w:val="0"/>
        </w:rPr>
        <w:t xml:space="preserve">; un droit de veto sur ce genre de projets pour le Québec </w:t>
      </w:r>
      <w:r w:rsidR="008D6943" w:rsidRPr="00BF2B1A">
        <w:rPr>
          <w:rFonts w:ascii="Arial" w:eastAsia="Times New Roman" w:hAnsi="Arial" w:cs="Arial"/>
          <w:b w:val="0"/>
        </w:rPr>
        <w:t xml:space="preserve">ainsi que pour </w:t>
      </w:r>
      <w:r w:rsidR="002E159E" w:rsidRPr="00BF2B1A">
        <w:rPr>
          <w:rFonts w:ascii="Arial" w:eastAsia="Times New Roman" w:hAnsi="Arial" w:cs="Arial"/>
          <w:b w:val="0"/>
        </w:rPr>
        <w:t>les autochtones</w:t>
      </w:r>
      <w:r w:rsidR="00A66A6E">
        <w:rPr>
          <w:rFonts w:ascii="Arial" w:eastAsia="Times New Roman" w:hAnsi="Arial" w:cs="Arial"/>
          <w:b w:val="0"/>
        </w:rPr>
        <w:t> </w:t>
      </w:r>
      <w:r w:rsidR="002E159E" w:rsidRPr="00BF2B1A">
        <w:rPr>
          <w:rFonts w:ascii="Arial" w:eastAsia="Times New Roman" w:hAnsi="Arial" w:cs="Arial"/>
          <w:b w:val="0"/>
        </w:rPr>
        <w:t xml:space="preserve">; la représentation </w:t>
      </w:r>
      <w:r w:rsidR="007076E0" w:rsidRPr="00BF2B1A">
        <w:rPr>
          <w:rFonts w:ascii="Arial" w:eastAsia="Times New Roman" w:hAnsi="Arial" w:cs="Arial"/>
          <w:b w:val="0"/>
        </w:rPr>
        <w:t xml:space="preserve">parlementaire </w:t>
      </w:r>
      <w:r w:rsidR="002E159E" w:rsidRPr="00BF2B1A">
        <w:rPr>
          <w:rFonts w:ascii="Arial" w:eastAsia="Times New Roman" w:hAnsi="Arial" w:cs="Arial"/>
          <w:b w:val="0"/>
        </w:rPr>
        <w:t>des nations autochtones</w:t>
      </w:r>
      <w:r w:rsidR="00A66A6E">
        <w:rPr>
          <w:rFonts w:ascii="Arial" w:eastAsia="Times New Roman" w:hAnsi="Arial" w:cs="Arial"/>
          <w:b w:val="0"/>
        </w:rPr>
        <w:t> </w:t>
      </w:r>
      <w:r w:rsidR="002E159E" w:rsidRPr="00BF2B1A">
        <w:rPr>
          <w:rFonts w:ascii="Arial" w:eastAsia="Times New Roman" w:hAnsi="Arial" w:cs="Arial"/>
          <w:b w:val="0"/>
        </w:rPr>
        <w:t>; la laïcité de l’État (</w:t>
      </w:r>
      <w:r w:rsidR="00EB5B47" w:rsidRPr="00BF2B1A">
        <w:rPr>
          <w:rFonts w:ascii="Arial" w:eastAsia="Times New Roman" w:hAnsi="Arial" w:cs="Arial"/>
          <w:b w:val="0"/>
        </w:rPr>
        <w:t xml:space="preserve">au contraire de </w:t>
      </w:r>
      <w:r w:rsidR="002E159E" w:rsidRPr="00BF2B1A">
        <w:rPr>
          <w:rFonts w:ascii="Arial" w:eastAsia="Times New Roman" w:hAnsi="Arial" w:cs="Arial"/>
          <w:b w:val="0"/>
        </w:rPr>
        <w:t>la constitution can</w:t>
      </w:r>
      <w:r w:rsidR="00EB5B47" w:rsidRPr="00BF2B1A">
        <w:rPr>
          <w:rFonts w:ascii="Arial" w:eastAsia="Times New Roman" w:hAnsi="Arial" w:cs="Arial"/>
          <w:b w:val="0"/>
        </w:rPr>
        <w:t>a</w:t>
      </w:r>
      <w:r w:rsidR="002E159E" w:rsidRPr="00BF2B1A">
        <w:rPr>
          <w:rFonts w:ascii="Arial" w:eastAsia="Times New Roman" w:hAnsi="Arial" w:cs="Arial"/>
          <w:b w:val="0"/>
        </w:rPr>
        <w:t xml:space="preserve">dienne de 1982 </w:t>
      </w:r>
      <w:r w:rsidR="00EB5B47" w:rsidRPr="00BF2B1A">
        <w:rPr>
          <w:rFonts w:ascii="Arial" w:eastAsia="Times New Roman" w:hAnsi="Arial" w:cs="Arial"/>
          <w:b w:val="0"/>
        </w:rPr>
        <w:t>qui affirme « </w:t>
      </w:r>
      <w:r w:rsidR="00EB5B47" w:rsidRPr="003227F3">
        <w:rPr>
          <w:rFonts w:ascii="Arial" w:eastAsia="Times New Roman" w:hAnsi="Arial" w:cs="Arial"/>
          <w:b w:val="0"/>
          <w:i/>
        </w:rPr>
        <w:t>la suprématie de Dieu </w:t>
      </w:r>
      <w:r w:rsidR="00EB5B47" w:rsidRPr="00BF2B1A">
        <w:rPr>
          <w:rFonts w:ascii="Arial" w:eastAsia="Times New Roman" w:hAnsi="Arial" w:cs="Arial"/>
          <w:b w:val="0"/>
        </w:rPr>
        <w:t>»)</w:t>
      </w:r>
      <w:r w:rsidR="002E159E" w:rsidRPr="00BF2B1A">
        <w:rPr>
          <w:rFonts w:ascii="Arial" w:eastAsia="Times New Roman" w:hAnsi="Arial" w:cs="Arial"/>
          <w:b w:val="0"/>
        </w:rPr>
        <w:t xml:space="preserve">. D’autres demandes du PVQ sont également d’ordre constitutionnel </w:t>
      </w:r>
      <w:r w:rsidR="000F0176">
        <w:rPr>
          <w:rFonts w:ascii="Arial" w:eastAsia="Times New Roman" w:hAnsi="Arial" w:cs="Arial"/>
          <w:b w:val="0"/>
        </w:rPr>
        <w:t xml:space="preserve">et pourraient, en fonction de leurs modalités, nécessiter des ajustements avec le régime fédéral </w:t>
      </w:r>
      <w:r w:rsidR="002E159E" w:rsidRPr="00BF2B1A">
        <w:rPr>
          <w:rFonts w:ascii="Arial" w:eastAsia="Times New Roman" w:hAnsi="Arial" w:cs="Arial"/>
          <w:b w:val="0"/>
        </w:rPr>
        <w:t>:  la réforme du mode de scrutin et des procédures électorales</w:t>
      </w:r>
      <w:r w:rsidR="00A66A6E">
        <w:rPr>
          <w:rFonts w:ascii="Arial" w:eastAsia="Times New Roman" w:hAnsi="Arial" w:cs="Arial"/>
          <w:b w:val="0"/>
        </w:rPr>
        <w:t> </w:t>
      </w:r>
      <w:r w:rsidR="002E159E" w:rsidRPr="00BF2B1A">
        <w:rPr>
          <w:rFonts w:ascii="Arial" w:eastAsia="Times New Roman" w:hAnsi="Arial" w:cs="Arial"/>
          <w:b w:val="0"/>
        </w:rPr>
        <w:t>; une re</w:t>
      </w:r>
      <w:r w:rsidR="000E6EF1" w:rsidRPr="00BF2B1A">
        <w:rPr>
          <w:rFonts w:ascii="Arial" w:eastAsia="Times New Roman" w:hAnsi="Arial" w:cs="Arial"/>
          <w:b w:val="0"/>
        </w:rPr>
        <w:t>ddition de comptes mensuelle de la part des</w:t>
      </w:r>
      <w:r w:rsidR="002E159E" w:rsidRPr="00BF2B1A">
        <w:rPr>
          <w:rFonts w:ascii="Arial" w:eastAsia="Times New Roman" w:hAnsi="Arial" w:cs="Arial"/>
          <w:b w:val="0"/>
        </w:rPr>
        <w:t xml:space="preserve"> parlementaires</w:t>
      </w:r>
      <w:r w:rsidR="00A66A6E">
        <w:rPr>
          <w:rFonts w:ascii="Arial" w:eastAsia="Times New Roman" w:hAnsi="Arial" w:cs="Arial"/>
          <w:b w:val="0"/>
        </w:rPr>
        <w:t> </w:t>
      </w:r>
      <w:r w:rsidR="002E159E" w:rsidRPr="00BF2B1A">
        <w:rPr>
          <w:rFonts w:ascii="Arial" w:eastAsia="Times New Roman" w:hAnsi="Arial" w:cs="Arial"/>
          <w:b w:val="0"/>
        </w:rPr>
        <w:t>; des pénalités contre les partis qui ne respectent pas leurs engagements électoraux</w:t>
      </w:r>
      <w:r w:rsidR="00A66A6E">
        <w:rPr>
          <w:rFonts w:ascii="Arial" w:eastAsia="Times New Roman" w:hAnsi="Arial" w:cs="Arial"/>
          <w:b w:val="0"/>
        </w:rPr>
        <w:t> </w:t>
      </w:r>
      <w:r w:rsidR="002E159E" w:rsidRPr="00BF2B1A">
        <w:rPr>
          <w:rFonts w:ascii="Arial" w:eastAsia="Times New Roman" w:hAnsi="Arial" w:cs="Arial"/>
          <w:b w:val="0"/>
        </w:rPr>
        <w:t>; le dépôt de projets de loi par initiative populaire</w:t>
      </w:r>
      <w:r w:rsidR="00A66A6E">
        <w:rPr>
          <w:rFonts w:ascii="Arial" w:eastAsia="Times New Roman" w:hAnsi="Arial" w:cs="Arial"/>
          <w:b w:val="0"/>
        </w:rPr>
        <w:t> </w:t>
      </w:r>
      <w:r w:rsidR="002E159E" w:rsidRPr="00BF2B1A">
        <w:rPr>
          <w:rFonts w:ascii="Arial" w:eastAsia="Times New Roman" w:hAnsi="Arial" w:cs="Arial"/>
          <w:b w:val="0"/>
        </w:rPr>
        <w:t>; u</w:t>
      </w:r>
      <w:r w:rsidR="00030366" w:rsidRPr="00BF2B1A">
        <w:rPr>
          <w:rFonts w:ascii="Arial" w:eastAsia="Times New Roman" w:hAnsi="Arial" w:cs="Arial"/>
          <w:b w:val="0"/>
        </w:rPr>
        <w:t>n système de justice accessible</w:t>
      </w:r>
      <w:r w:rsidR="00A66A6E">
        <w:rPr>
          <w:rFonts w:ascii="Arial" w:eastAsia="Times New Roman" w:hAnsi="Arial" w:cs="Arial"/>
          <w:b w:val="0"/>
        </w:rPr>
        <w:t> </w:t>
      </w:r>
      <w:r w:rsidR="00030366" w:rsidRPr="00BF2B1A">
        <w:rPr>
          <w:rFonts w:ascii="Arial" w:eastAsia="Times New Roman" w:hAnsi="Arial" w:cs="Arial"/>
          <w:b w:val="0"/>
        </w:rPr>
        <w:t>;</w:t>
      </w:r>
      <w:r w:rsidR="002E159E" w:rsidRPr="00BF2B1A">
        <w:rPr>
          <w:rFonts w:ascii="Arial" w:eastAsia="Times New Roman" w:hAnsi="Arial" w:cs="Arial"/>
          <w:b w:val="0"/>
        </w:rPr>
        <w:t xml:space="preserve"> un enchâssement du droit de grève et de manifestation, etc.</w:t>
      </w:r>
    </w:p>
    <w:p w14:paraId="10F489FE" w14:textId="77777777" w:rsidR="00706B59" w:rsidRPr="00BF2B1A" w:rsidRDefault="00706B59" w:rsidP="00706B59">
      <w:pPr>
        <w:pStyle w:val="Sansinterligne"/>
        <w:jc w:val="both"/>
        <w:rPr>
          <w:rFonts w:ascii="Arial" w:hAnsi="Arial" w:cs="Arial"/>
          <w:b w:val="0"/>
          <w:color w:val="0000FF"/>
        </w:rPr>
      </w:pPr>
    </w:p>
    <w:p w14:paraId="5098293A" w14:textId="2282C3C0" w:rsidR="00014691" w:rsidRPr="00BF2B1A" w:rsidRDefault="00DA5F93" w:rsidP="00706B59">
      <w:pPr>
        <w:pStyle w:val="Sansinterligne"/>
        <w:jc w:val="both"/>
        <w:rPr>
          <w:rFonts w:ascii="Arial" w:hAnsi="Arial" w:cs="Arial"/>
          <w:b w:val="0"/>
        </w:rPr>
      </w:pPr>
      <w:r>
        <w:rPr>
          <w:rFonts w:ascii="Arial" w:hAnsi="Arial" w:cs="Arial"/>
          <w:b w:val="0"/>
        </w:rPr>
        <w:t>Conclusion : f</w:t>
      </w:r>
      <w:r w:rsidR="008D6943" w:rsidRPr="00BF2B1A">
        <w:rPr>
          <w:rFonts w:ascii="Arial" w:hAnsi="Arial" w:cs="Arial"/>
          <w:b w:val="0"/>
        </w:rPr>
        <w:t>édéralistes, indépendantistes ou autonomistes, la plupart des Québécois peuvent donc s’entendre sur une liste minimale de sujets qui devraient en toute justice relever de la prérogative du Québec. Ce</w:t>
      </w:r>
      <w:r w:rsidR="007076E0" w:rsidRPr="00BF2B1A">
        <w:rPr>
          <w:rFonts w:ascii="Arial" w:hAnsi="Arial" w:cs="Arial"/>
          <w:b w:val="0"/>
        </w:rPr>
        <w:t xml:space="preserve"> qui</w:t>
      </w:r>
      <w:r w:rsidR="008D6943" w:rsidRPr="00BF2B1A">
        <w:rPr>
          <w:rFonts w:ascii="Arial" w:hAnsi="Arial" w:cs="Arial"/>
          <w:b w:val="0"/>
        </w:rPr>
        <w:t xml:space="preserve"> nous amène au point central de ce mémoire, les moyens à prendre pour que le projet de constitution que va rédiger Constituons!</w:t>
      </w:r>
      <w:r w:rsidR="00603DB1">
        <w:rPr>
          <w:rFonts w:ascii="Arial" w:hAnsi="Arial" w:cs="Arial"/>
          <w:b w:val="0"/>
        </w:rPr>
        <w:t xml:space="preserve"> ne reste pas lettre morte</w:t>
      </w:r>
      <w:r w:rsidR="008D6943" w:rsidRPr="00BF2B1A">
        <w:rPr>
          <w:rFonts w:ascii="Arial" w:hAnsi="Arial" w:cs="Arial"/>
          <w:b w:val="0"/>
        </w:rPr>
        <w:t xml:space="preserve">. </w:t>
      </w:r>
    </w:p>
    <w:p w14:paraId="143420EB" w14:textId="77777777" w:rsidR="00EE7370" w:rsidRDefault="00EE7370" w:rsidP="00706B59">
      <w:pPr>
        <w:pStyle w:val="Sansinterligne"/>
        <w:jc w:val="both"/>
        <w:rPr>
          <w:rFonts w:ascii="Arial" w:hAnsi="Arial" w:cs="Arial"/>
        </w:rPr>
      </w:pPr>
    </w:p>
    <w:p w14:paraId="20DA3B67" w14:textId="0D9C6D27" w:rsidR="007076E0" w:rsidRDefault="00DA5F93" w:rsidP="00706B59">
      <w:pPr>
        <w:pStyle w:val="Sansinterligne"/>
        <w:jc w:val="both"/>
        <w:rPr>
          <w:rFonts w:ascii="Arial" w:hAnsi="Arial" w:cs="Arial"/>
        </w:rPr>
      </w:pPr>
      <w:r>
        <w:rPr>
          <w:rFonts w:ascii="Arial" w:hAnsi="Arial" w:cs="Arial"/>
        </w:rPr>
        <w:t>4) Les points de friction avec la constitution canadienne</w:t>
      </w:r>
    </w:p>
    <w:p w14:paraId="78727A65" w14:textId="77777777" w:rsidR="00014691" w:rsidRPr="00706B59" w:rsidRDefault="00014691" w:rsidP="00706B59">
      <w:pPr>
        <w:pStyle w:val="Sansinterligne"/>
        <w:jc w:val="both"/>
        <w:rPr>
          <w:rFonts w:ascii="Arial" w:hAnsi="Arial" w:cs="Arial"/>
        </w:rPr>
      </w:pPr>
    </w:p>
    <w:p w14:paraId="723BEBD3" w14:textId="2D7C3D2D" w:rsidR="00AE7BD8" w:rsidRPr="001A0A4C" w:rsidRDefault="00EE7370" w:rsidP="00706B59">
      <w:pPr>
        <w:pStyle w:val="Sansinterligne"/>
        <w:jc w:val="both"/>
        <w:rPr>
          <w:rFonts w:ascii="Arial" w:hAnsi="Arial" w:cs="Arial"/>
          <w:b w:val="0"/>
        </w:rPr>
      </w:pPr>
      <w:r w:rsidRPr="001A0A4C">
        <w:rPr>
          <w:rFonts w:ascii="Arial" w:hAnsi="Arial" w:cs="Arial"/>
          <w:b w:val="0"/>
        </w:rPr>
        <w:t xml:space="preserve">À moins de rédiger une constitution provinciale comme celle de la Colombie-Britannique, qui s’insère totalement dans le cadre de </w:t>
      </w:r>
      <w:r w:rsidR="003227F3">
        <w:rPr>
          <w:rFonts w:ascii="Arial" w:hAnsi="Arial" w:cs="Arial"/>
          <w:b w:val="0"/>
        </w:rPr>
        <w:t xml:space="preserve">l’Acte de l’Amérique du nord britannique de 1867 et de </w:t>
      </w:r>
      <w:r w:rsidRPr="001A0A4C">
        <w:rPr>
          <w:rFonts w:ascii="Arial" w:hAnsi="Arial" w:cs="Arial"/>
          <w:b w:val="0"/>
        </w:rPr>
        <w:t>la constitution canadienne de 1982, les constituants devront nécessairement inclure dans leur projet de constitution des éléments qui entreront en conflit avec certains aspects du régime fédéral actuel. Deux attitudes sont alors possibles.</w:t>
      </w:r>
    </w:p>
    <w:p w14:paraId="5ADE0E2C" w14:textId="77777777" w:rsidR="00EE7370" w:rsidRPr="001A0A4C" w:rsidRDefault="00EE7370" w:rsidP="00706B59">
      <w:pPr>
        <w:pStyle w:val="Sansinterligne"/>
        <w:jc w:val="both"/>
        <w:rPr>
          <w:rFonts w:ascii="Arial" w:hAnsi="Arial" w:cs="Arial"/>
          <w:b w:val="0"/>
        </w:rPr>
      </w:pPr>
    </w:p>
    <w:p w14:paraId="12C7CC41" w14:textId="624678EC" w:rsidR="00EE7370" w:rsidRPr="001A0A4C" w:rsidRDefault="003935F9" w:rsidP="00706B59">
      <w:pPr>
        <w:pStyle w:val="Sansinterligne"/>
        <w:jc w:val="both"/>
        <w:rPr>
          <w:rFonts w:ascii="Arial" w:hAnsi="Arial" w:cs="Arial"/>
          <w:b w:val="0"/>
        </w:rPr>
      </w:pPr>
      <w:r>
        <w:rPr>
          <w:rFonts w:ascii="Arial" w:hAnsi="Arial" w:cs="Arial"/>
          <w:b w:val="0"/>
        </w:rPr>
        <w:t xml:space="preserve">La première attitude </w:t>
      </w:r>
      <w:r w:rsidR="00EE7370" w:rsidRPr="001A0A4C">
        <w:rPr>
          <w:rFonts w:ascii="Arial" w:hAnsi="Arial" w:cs="Arial"/>
          <w:b w:val="0"/>
        </w:rPr>
        <w:t xml:space="preserve">est </w:t>
      </w:r>
      <w:r w:rsidR="00EE7370" w:rsidRPr="00DA5F93">
        <w:rPr>
          <w:rFonts w:ascii="Arial" w:hAnsi="Arial" w:cs="Arial"/>
        </w:rPr>
        <w:t>l’unilatéralisme</w:t>
      </w:r>
      <w:r w:rsidR="00EE7370" w:rsidRPr="001A0A4C">
        <w:rPr>
          <w:rFonts w:ascii="Arial" w:hAnsi="Arial" w:cs="Arial"/>
          <w:b w:val="0"/>
        </w:rPr>
        <w:t>. Elle consiste à dire que le peuple québécois est souverain et que par conséquent, lui seul peut décider de son propre sort. Point besoin de négociations avec Ottawa et les provinces anglaises, une fois ratifiée</w:t>
      </w:r>
      <w:r w:rsidR="00D32034">
        <w:rPr>
          <w:rFonts w:ascii="Arial" w:hAnsi="Arial" w:cs="Arial"/>
          <w:b w:val="0"/>
        </w:rPr>
        <w:t>,</w:t>
      </w:r>
      <w:r w:rsidR="00EE7370" w:rsidRPr="001A0A4C">
        <w:rPr>
          <w:rFonts w:ascii="Arial" w:hAnsi="Arial" w:cs="Arial"/>
          <w:b w:val="0"/>
        </w:rPr>
        <w:t xml:space="preserve"> la constitution québécoise entrera en vigueur, point à la ligne. Nous ne nous engagerons pas dans une discussion sur les mérites moraux d’une telle attitude, mais nous pensons qu’il faut la rejeter au nom du principe de réalité : à moins d’être une nation engagée dans un processus de décolonisation, ce qui n’est pas le cas du Québec, le droit international ne reconnaît pas </w:t>
      </w:r>
      <w:r w:rsidR="009244A3" w:rsidRPr="001A0A4C">
        <w:rPr>
          <w:rFonts w:ascii="Arial" w:hAnsi="Arial" w:cs="Arial"/>
          <w:b w:val="0"/>
        </w:rPr>
        <w:t xml:space="preserve">la possibilité de l’unilatéralisme </w:t>
      </w:r>
      <w:r w:rsidR="00A619E8">
        <w:rPr>
          <w:rFonts w:ascii="Arial" w:hAnsi="Arial" w:cs="Arial"/>
          <w:b w:val="0"/>
        </w:rPr>
        <w:t xml:space="preserve">à </w:t>
      </w:r>
      <w:r w:rsidR="009244A3" w:rsidRPr="001A0A4C">
        <w:rPr>
          <w:rFonts w:ascii="Arial" w:hAnsi="Arial" w:cs="Arial"/>
          <w:b w:val="0"/>
        </w:rPr>
        <w:t xml:space="preserve">une minorité nationale relevant d’un état </w:t>
      </w:r>
      <w:r w:rsidR="00DB466D">
        <w:rPr>
          <w:rFonts w:ascii="Arial" w:hAnsi="Arial" w:cs="Arial"/>
          <w:b w:val="0"/>
        </w:rPr>
        <w:t>central</w:t>
      </w:r>
      <w:r w:rsidR="009244A3" w:rsidRPr="001A0A4C">
        <w:rPr>
          <w:rFonts w:ascii="Arial" w:hAnsi="Arial" w:cs="Arial"/>
          <w:b w:val="0"/>
        </w:rPr>
        <w:t>. La future constitution québécoise, qu’elle s’insère ou non dans le cadre du Canada, devr</w:t>
      </w:r>
      <w:r w:rsidR="00CE3A40">
        <w:rPr>
          <w:rFonts w:ascii="Arial" w:hAnsi="Arial" w:cs="Arial"/>
          <w:b w:val="0"/>
        </w:rPr>
        <w:t>a être reconnue par nos voisins</w:t>
      </w:r>
      <w:r w:rsidR="00A66A6E">
        <w:rPr>
          <w:rFonts w:ascii="Arial" w:hAnsi="Arial" w:cs="Arial"/>
          <w:b w:val="0"/>
        </w:rPr>
        <w:t> </w:t>
      </w:r>
      <w:r w:rsidR="00CE3A40">
        <w:rPr>
          <w:rFonts w:ascii="Arial" w:hAnsi="Arial" w:cs="Arial"/>
          <w:b w:val="0"/>
        </w:rPr>
        <w:t xml:space="preserve">; c’est </w:t>
      </w:r>
      <w:r w:rsidR="009244A3" w:rsidRPr="001A0A4C">
        <w:rPr>
          <w:rFonts w:ascii="Arial" w:hAnsi="Arial" w:cs="Arial"/>
          <w:b w:val="0"/>
        </w:rPr>
        <w:t>une réalité i</w:t>
      </w:r>
      <w:r w:rsidR="00CE3A40">
        <w:rPr>
          <w:rFonts w:ascii="Arial" w:hAnsi="Arial" w:cs="Arial"/>
          <w:b w:val="0"/>
        </w:rPr>
        <w:t>ncontournable. Un seul exemple,</w:t>
      </w:r>
      <w:r w:rsidR="009244A3" w:rsidRPr="001A0A4C">
        <w:rPr>
          <w:rFonts w:ascii="Arial" w:hAnsi="Arial" w:cs="Arial"/>
          <w:b w:val="0"/>
        </w:rPr>
        <w:t xml:space="preserve"> la place que cette constitution réservera aux droits de ses propres minorités, autochtone</w:t>
      </w:r>
      <w:r w:rsidR="00CE3A40">
        <w:rPr>
          <w:rFonts w:ascii="Arial" w:hAnsi="Arial" w:cs="Arial"/>
          <w:b w:val="0"/>
        </w:rPr>
        <w:t>s</w:t>
      </w:r>
      <w:r w:rsidR="009244A3" w:rsidRPr="001A0A4C">
        <w:rPr>
          <w:rFonts w:ascii="Arial" w:hAnsi="Arial" w:cs="Arial"/>
          <w:b w:val="0"/>
        </w:rPr>
        <w:t xml:space="preserve"> et</w:t>
      </w:r>
      <w:r w:rsidR="00CE3A40">
        <w:rPr>
          <w:rFonts w:ascii="Arial" w:hAnsi="Arial" w:cs="Arial"/>
          <w:b w:val="0"/>
        </w:rPr>
        <w:t xml:space="preserve"> anglo</w:t>
      </w:r>
      <w:r w:rsidR="00A66A6E">
        <w:rPr>
          <w:rFonts w:ascii="Arial" w:hAnsi="Arial" w:cs="Arial"/>
          <w:b w:val="0"/>
        </w:rPr>
        <w:t>-</w:t>
      </w:r>
      <w:r w:rsidR="00CE3A40">
        <w:rPr>
          <w:rFonts w:ascii="Arial" w:hAnsi="Arial" w:cs="Arial"/>
          <w:b w:val="0"/>
        </w:rPr>
        <w:t>québécois</w:t>
      </w:r>
      <w:r w:rsidR="009244A3" w:rsidRPr="001A0A4C">
        <w:rPr>
          <w:rFonts w:ascii="Arial" w:hAnsi="Arial" w:cs="Arial"/>
          <w:b w:val="0"/>
        </w:rPr>
        <w:t>, sera scrutée à la loupe au-delà des frontières du Québec.</w:t>
      </w:r>
    </w:p>
    <w:p w14:paraId="7FD2F802" w14:textId="77777777" w:rsidR="00AE7BD8" w:rsidRPr="001A0A4C" w:rsidRDefault="00AE7BD8" w:rsidP="00706B59">
      <w:pPr>
        <w:pStyle w:val="Sansinterligne"/>
        <w:jc w:val="both"/>
        <w:rPr>
          <w:rFonts w:ascii="Arial" w:hAnsi="Arial" w:cs="Arial"/>
          <w:b w:val="0"/>
        </w:rPr>
      </w:pPr>
    </w:p>
    <w:p w14:paraId="182922D3" w14:textId="5625D55A" w:rsidR="005268A2" w:rsidRDefault="003935F9" w:rsidP="00706B59">
      <w:pPr>
        <w:pStyle w:val="Sansinterligne"/>
        <w:jc w:val="both"/>
        <w:rPr>
          <w:rFonts w:ascii="Arial" w:hAnsi="Arial" w:cs="Arial"/>
          <w:b w:val="0"/>
        </w:rPr>
      </w:pPr>
      <w:r>
        <w:rPr>
          <w:rFonts w:ascii="Arial" w:hAnsi="Arial" w:cs="Arial"/>
          <w:b w:val="0"/>
        </w:rPr>
        <w:t xml:space="preserve">L’autre solution </w:t>
      </w:r>
      <w:r w:rsidR="000E6EF1" w:rsidRPr="001A0A4C">
        <w:rPr>
          <w:rFonts w:ascii="Arial" w:hAnsi="Arial" w:cs="Arial"/>
          <w:b w:val="0"/>
        </w:rPr>
        <w:t xml:space="preserve">est </w:t>
      </w:r>
      <w:r w:rsidR="000E6EF1" w:rsidRPr="00DA5F93">
        <w:rPr>
          <w:rFonts w:ascii="Arial" w:hAnsi="Arial" w:cs="Arial"/>
        </w:rPr>
        <w:t>l’approche délibérative</w:t>
      </w:r>
      <w:r w:rsidR="000E6EF1" w:rsidRPr="001A0A4C">
        <w:rPr>
          <w:rFonts w:ascii="Arial" w:hAnsi="Arial" w:cs="Arial"/>
          <w:b w:val="0"/>
        </w:rPr>
        <w:t xml:space="preserve">. Elle part du même principe, la souveraineté du peuple québécois, mais elle reconnaît que le Québec fait partie du Canada et qu’il doit donc négocier </w:t>
      </w:r>
      <w:r w:rsidR="00B129F1" w:rsidRPr="001A0A4C">
        <w:rPr>
          <w:rFonts w:ascii="Arial" w:hAnsi="Arial" w:cs="Arial"/>
          <w:b w:val="0"/>
        </w:rPr>
        <w:t xml:space="preserve">avec Ottawa et les provinces </w:t>
      </w:r>
      <w:r w:rsidR="000E6EF1" w:rsidRPr="001A0A4C">
        <w:rPr>
          <w:rFonts w:ascii="Arial" w:hAnsi="Arial" w:cs="Arial"/>
          <w:b w:val="0"/>
        </w:rPr>
        <w:t>les termes des modifications apportées à l’ordre constitutionnel</w:t>
      </w:r>
      <w:r w:rsidR="00526905" w:rsidRPr="001A0A4C">
        <w:rPr>
          <w:rFonts w:ascii="Arial" w:hAnsi="Arial" w:cs="Arial"/>
          <w:b w:val="0"/>
        </w:rPr>
        <w:t>. Signa</w:t>
      </w:r>
      <w:r w:rsidR="000E6EF1" w:rsidRPr="001A0A4C">
        <w:rPr>
          <w:rFonts w:ascii="Arial" w:hAnsi="Arial" w:cs="Arial"/>
          <w:b w:val="0"/>
        </w:rPr>
        <w:t xml:space="preserve">lons que cette approche est conforme à l’état du droit fédéral, puisque la Cour suprême du Canada a reconnu dans le Renvoi sur la sécession du Québec (1998) </w:t>
      </w:r>
      <w:r w:rsidR="00526905" w:rsidRPr="001A0A4C">
        <w:rPr>
          <w:rFonts w:ascii="Arial" w:hAnsi="Arial" w:cs="Arial"/>
          <w:b w:val="0"/>
        </w:rPr>
        <w:t>que « </w:t>
      </w:r>
      <w:r w:rsidR="00526905" w:rsidRPr="003935F9">
        <w:rPr>
          <w:rFonts w:ascii="Arial" w:hAnsi="Arial" w:cs="Arial"/>
          <w:b w:val="0"/>
          <w:i/>
        </w:rPr>
        <w:t>la tentative légitime, par un participant de la Confédération, de modifier la Constitution a pour corollaire l’obligation faite à toutes les parties de venir à la table des négociations </w:t>
      </w:r>
      <w:r>
        <w:rPr>
          <w:rFonts w:ascii="Arial" w:hAnsi="Arial" w:cs="Arial"/>
          <w:b w:val="0"/>
        </w:rPr>
        <w:t>». E</w:t>
      </w:r>
      <w:r w:rsidR="00526905" w:rsidRPr="001A0A4C">
        <w:rPr>
          <w:rFonts w:ascii="Arial" w:hAnsi="Arial" w:cs="Arial"/>
          <w:b w:val="0"/>
        </w:rPr>
        <w:t>t, de préciser les magistrats fédéraux, de négocier de bonne foi.</w:t>
      </w:r>
    </w:p>
    <w:p w14:paraId="0476BA16" w14:textId="77777777" w:rsidR="001E4B98" w:rsidRDefault="001E4B98" w:rsidP="00706B59">
      <w:pPr>
        <w:pStyle w:val="Sansinterligne"/>
        <w:jc w:val="both"/>
        <w:rPr>
          <w:rFonts w:ascii="Arial" w:hAnsi="Arial" w:cs="Arial"/>
          <w:b w:val="0"/>
        </w:rPr>
      </w:pPr>
    </w:p>
    <w:p w14:paraId="3A0DC2C8" w14:textId="2D99B496" w:rsidR="008726E8" w:rsidRPr="00DA5F93" w:rsidRDefault="00DA5F93" w:rsidP="00706B59">
      <w:pPr>
        <w:pStyle w:val="Sansinterligne"/>
        <w:jc w:val="both"/>
        <w:rPr>
          <w:rFonts w:ascii="Arial" w:hAnsi="Arial" w:cs="Arial"/>
        </w:rPr>
      </w:pPr>
      <w:r w:rsidRPr="00DA5F93">
        <w:rPr>
          <w:rFonts w:ascii="Arial" w:hAnsi="Arial" w:cs="Arial"/>
        </w:rPr>
        <w:t xml:space="preserve">5) Le </w:t>
      </w:r>
      <w:r>
        <w:rPr>
          <w:rFonts w:ascii="Arial" w:hAnsi="Arial" w:cs="Arial"/>
        </w:rPr>
        <w:t>calendrier d’entrée en vigueur de la constitution du Québec</w:t>
      </w:r>
    </w:p>
    <w:p w14:paraId="5020B2F6" w14:textId="77777777" w:rsidR="008726E8" w:rsidRDefault="008726E8" w:rsidP="00706B59">
      <w:pPr>
        <w:pStyle w:val="Sansinterligne"/>
        <w:jc w:val="both"/>
        <w:rPr>
          <w:rFonts w:ascii="Arial" w:hAnsi="Arial" w:cs="Arial"/>
        </w:rPr>
      </w:pPr>
    </w:p>
    <w:p w14:paraId="3BFBD68B" w14:textId="068925E4" w:rsidR="008726E8" w:rsidRDefault="008726E8" w:rsidP="00706B59">
      <w:pPr>
        <w:pStyle w:val="Sansinterligne"/>
        <w:jc w:val="both"/>
        <w:rPr>
          <w:rFonts w:ascii="Arial" w:hAnsi="Arial" w:cs="Arial"/>
          <w:b w:val="0"/>
        </w:rPr>
      </w:pPr>
      <w:r w:rsidRPr="008726E8">
        <w:rPr>
          <w:rFonts w:ascii="Arial" w:hAnsi="Arial" w:cs="Arial"/>
          <w:b w:val="0"/>
        </w:rPr>
        <w:t xml:space="preserve">Les </w:t>
      </w:r>
      <w:r>
        <w:rPr>
          <w:rFonts w:ascii="Arial" w:hAnsi="Arial" w:cs="Arial"/>
          <w:b w:val="0"/>
        </w:rPr>
        <w:t xml:space="preserve">délais inscrits dans les </w:t>
      </w:r>
      <w:r w:rsidRPr="008726E8">
        <w:rPr>
          <w:rFonts w:ascii="Arial" w:hAnsi="Arial" w:cs="Arial"/>
          <w:b w:val="0"/>
        </w:rPr>
        <w:t xml:space="preserve">trois articles </w:t>
      </w:r>
      <w:r>
        <w:rPr>
          <w:rFonts w:ascii="Arial" w:hAnsi="Arial" w:cs="Arial"/>
          <w:b w:val="0"/>
        </w:rPr>
        <w:t xml:space="preserve">proposés au début de ce document peuvent être modifiés selon l’appréciation des constituants, mais la nécessité d’un calendrier d’entrée en vigueur de la nouvelle constitution du Québec est un élément essentiel à l’ensemble de l’œuvre de Constituons!. Il faut en effet que les politiciens </w:t>
      </w:r>
      <w:r w:rsidR="00AA2A4C">
        <w:rPr>
          <w:rFonts w:ascii="Arial" w:hAnsi="Arial" w:cs="Arial"/>
          <w:b w:val="0"/>
        </w:rPr>
        <w:t xml:space="preserve">québécois et canadiens </w:t>
      </w:r>
      <w:r>
        <w:rPr>
          <w:rFonts w:ascii="Arial" w:hAnsi="Arial" w:cs="Arial"/>
          <w:b w:val="0"/>
        </w:rPr>
        <w:t xml:space="preserve">prennent leurs responsabilités une fois le projet </w:t>
      </w:r>
      <w:r w:rsidR="00EA2460">
        <w:rPr>
          <w:rFonts w:ascii="Arial" w:hAnsi="Arial" w:cs="Arial"/>
          <w:b w:val="0"/>
        </w:rPr>
        <w:t>ratif</w:t>
      </w:r>
      <w:r w:rsidR="00A66A6E">
        <w:rPr>
          <w:rFonts w:ascii="Arial" w:hAnsi="Arial" w:cs="Arial"/>
          <w:b w:val="0"/>
        </w:rPr>
        <w:t>i</w:t>
      </w:r>
      <w:r w:rsidR="00EA2460">
        <w:rPr>
          <w:rFonts w:ascii="Arial" w:hAnsi="Arial" w:cs="Arial"/>
          <w:b w:val="0"/>
        </w:rPr>
        <w:t xml:space="preserve">é </w:t>
      </w:r>
      <w:r w:rsidR="00AA2A4C">
        <w:rPr>
          <w:rFonts w:ascii="Arial" w:hAnsi="Arial" w:cs="Arial"/>
          <w:b w:val="0"/>
        </w:rPr>
        <w:t xml:space="preserve">sans pouvoir prétendre, comme beaucoup </w:t>
      </w:r>
      <w:r>
        <w:rPr>
          <w:rFonts w:ascii="Arial" w:hAnsi="Arial" w:cs="Arial"/>
          <w:b w:val="0"/>
        </w:rPr>
        <w:t>l’ont fait</w:t>
      </w:r>
      <w:r w:rsidR="00AA2A4C">
        <w:rPr>
          <w:rFonts w:ascii="Arial" w:hAnsi="Arial" w:cs="Arial"/>
          <w:b w:val="0"/>
        </w:rPr>
        <w:t xml:space="preserve"> pendant des </w:t>
      </w:r>
      <w:r w:rsidR="00CE121B">
        <w:rPr>
          <w:rFonts w:ascii="Arial" w:hAnsi="Arial" w:cs="Arial"/>
          <w:b w:val="0"/>
        </w:rPr>
        <w:t>décenni</w:t>
      </w:r>
      <w:r w:rsidR="00AA2A4C">
        <w:rPr>
          <w:rFonts w:ascii="Arial" w:hAnsi="Arial" w:cs="Arial"/>
          <w:b w:val="0"/>
        </w:rPr>
        <w:t>es, que « </w:t>
      </w:r>
      <w:r w:rsidR="00AA2A4C" w:rsidRPr="004B67B9">
        <w:rPr>
          <w:rFonts w:ascii="Arial" w:hAnsi="Arial" w:cs="Arial"/>
          <w:b w:val="0"/>
          <w:i/>
        </w:rPr>
        <w:t>le fruit n’est pas mû</w:t>
      </w:r>
      <w:r w:rsidRPr="004B67B9">
        <w:rPr>
          <w:rFonts w:ascii="Arial" w:hAnsi="Arial" w:cs="Arial"/>
          <w:b w:val="0"/>
          <w:i/>
        </w:rPr>
        <w:t>r</w:t>
      </w:r>
      <w:r>
        <w:rPr>
          <w:rFonts w:ascii="Arial" w:hAnsi="Arial" w:cs="Arial"/>
          <w:b w:val="0"/>
        </w:rPr>
        <w:t> »</w:t>
      </w:r>
      <w:r w:rsidR="00AA2A4C">
        <w:rPr>
          <w:rFonts w:ascii="Arial" w:hAnsi="Arial" w:cs="Arial"/>
          <w:b w:val="0"/>
        </w:rPr>
        <w:t>.</w:t>
      </w:r>
    </w:p>
    <w:p w14:paraId="3F6DD263" w14:textId="77777777" w:rsidR="00AA2A4C" w:rsidRDefault="00AA2A4C" w:rsidP="00706B59">
      <w:pPr>
        <w:pStyle w:val="Sansinterligne"/>
        <w:jc w:val="both"/>
        <w:rPr>
          <w:rFonts w:ascii="Arial" w:hAnsi="Arial" w:cs="Arial"/>
          <w:b w:val="0"/>
        </w:rPr>
      </w:pPr>
    </w:p>
    <w:p w14:paraId="732D081D" w14:textId="4927647B" w:rsidR="00AA2A4C" w:rsidRDefault="00AA2A4C" w:rsidP="00706B59">
      <w:pPr>
        <w:pStyle w:val="Sansinterligne"/>
        <w:jc w:val="both"/>
        <w:rPr>
          <w:rFonts w:ascii="Arial" w:hAnsi="Arial" w:cs="Arial"/>
          <w:b w:val="0"/>
        </w:rPr>
      </w:pPr>
      <w:r>
        <w:rPr>
          <w:rFonts w:ascii="Arial" w:hAnsi="Arial" w:cs="Arial"/>
          <w:b w:val="0"/>
        </w:rPr>
        <w:t>Pourquoi le Canada et les provinces n’ont-ils jamais voulu rouvrir le suje</w:t>
      </w:r>
      <w:r w:rsidR="004B67B9">
        <w:rPr>
          <w:rFonts w:ascii="Arial" w:hAnsi="Arial" w:cs="Arial"/>
          <w:b w:val="0"/>
        </w:rPr>
        <w:t>t de la constitution de 1982</w:t>
      </w:r>
      <w:r w:rsidR="00A66A6E">
        <w:rPr>
          <w:rFonts w:ascii="Arial" w:hAnsi="Arial" w:cs="Arial"/>
          <w:b w:val="0"/>
        </w:rPr>
        <w:t> </w:t>
      </w:r>
      <w:r w:rsidR="004B67B9">
        <w:rPr>
          <w:rFonts w:ascii="Arial" w:hAnsi="Arial" w:cs="Arial"/>
          <w:b w:val="0"/>
        </w:rPr>
        <w:t>? D’abord, p</w:t>
      </w:r>
      <w:r>
        <w:rPr>
          <w:rFonts w:ascii="Arial" w:hAnsi="Arial" w:cs="Arial"/>
          <w:b w:val="0"/>
        </w:rPr>
        <w:t>arce qu</w:t>
      </w:r>
      <w:r w:rsidR="004B67B9">
        <w:rPr>
          <w:rFonts w:ascii="Arial" w:hAnsi="Arial" w:cs="Arial"/>
          <w:b w:val="0"/>
        </w:rPr>
        <w:t>’Ottawa et les neuf provinces estiment que</w:t>
      </w:r>
      <w:r w:rsidR="00331625">
        <w:rPr>
          <w:rFonts w:ascii="Arial" w:hAnsi="Arial" w:cs="Arial"/>
          <w:b w:val="0"/>
        </w:rPr>
        <w:t xml:space="preserve"> cette constitution fait fondamentalement</w:t>
      </w:r>
      <w:r w:rsidR="004B67B9">
        <w:rPr>
          <w:rFonts w:ascii="Arial" w:hAnsi="Arial" w:cs="Arial"/>
          <w:b w:val="0"/>
        </w:rPr>
        <w:t xml:space="preserve"> leur affaire, mais </w:t>
      </w:r>
      <w:r w:rsidR="00CE121B">
        <w:rPr>
          <w:rFonts w:ascii="Arial" w:hAnsi="Arial" w:cs="Arial"/>
          <w:b w:val="0"/>
        </w:rPr>
        <w:t xml:space="preserve">aussi </w:t>
      </w:r>
      <w:r w:rsidR="004B67B9">
        <w:rPr>
          <w:rFonts w:ascii="Arial" w:hAnsi="Arial" w:cs="Arial"/>
          <w:b w:val="0"/>
        </w:rPr>
        <w:t xml:space="preserve">parce que </w:t>
      </w:r>
      <w:r>
        <w:rPr>
          <w:rFonts w:ascii="Arial" w:hAnsi="Arial" w:cs="Arial"/>
          <w:b w:val="0"/>
        </w:rPr>
        <w:t xml:space="preserve">les acteurs du Canada anglais ont la conviction que le Québec </w:t>
      </w:r>
      <w:r w:rsidR="004B67B9">
        <w:rPr>
          <w:rFonts w:ascii="Arial" w:hAnsi="Arial" w:cs="Arial"/>
          <w:b w:val="0"/>
        </w:rPr>
        <w:t>ne fera rien s’ils continuent à</w:t>
      </w:r>
      <w:r>
        <w:rPr>
          <w:rFonts w:ascii="Arial" w:hAnsi="Arial" w:cs="Arial"/>
          <w:b w:val="0"/>
        </w:rPr>
        <w:t xml:space="preserve"> faire la sourde oreille. </w:t>
      </w:r>
      <w:r w:rsidR="004B67B9">
        <w:rPr>
          <w:rFonts w:ascii="Arial" w:hAnsi="Arial" w:cs="Arial"/>
          <w:b w:val="0"/>
        </w:rPr>
        <w:t xml:space="preserve">Un sentiment renforcé </w:t>
      </w:r>
      <w:r>
        <w:rPr>
          <w:rFonts w:ascii="Arial" w:hAnsi="Arial" w:cs="Arial"/>
          <w:b w:val="0"/>
        </w:rPr>
        <w:t>depuis l’échec du référendum québécois de 1995. Privé de tout rapport de force réel, les gouvernements québécois successifs se contentent don</w:t>
      </w:r>
      <w:r w:rsidR="004B67B9">
        <w:rPr>
          <w:rFonts w:ascii="Arial" w:hAnsi="Arial" w:cs="Arial"/>
          <w:b w:val="0"/>
        </w:rPr>
        <w:t>c de protester de temps en temp</w:t>
      </w:r>
      <w:r>
        <w:rPr>
          <w:rFonts w:ascii="Arial" w:hAnsi="Arial" w:cs="Arial"/>
          <w:b w:val="0"/>
        </w:rPr>
        <w:t>s contre telle ou telle incursion fédérale dans leurs juridictions ou telle ou telle injustice perçue sans pouvoir</w:t>
      </w:r>
      <w:r w:rsidR="00CE2206">
        <w:rPr>
          <w:rFonts w:ascii="Arial" w:hAnsi="Arial" w:cs="Arial"/>
          <w:b w:val="0"/>
        </w:rPr>
        <w:t xml:space="preserve"> aller plus loin que de simples</w:t>
      </w:r>
      <w:r w:rsidR="007A06B3">
        <w:rPr>
          <w:rFonts w:ascii="Arial" w:hAnsi="Arial" w:cs="Arial"/>
          <w:b w:val="0"/>
        </w:rPr>
        <w:t xml:space="preserve"> </w:t>
      </w:r>
      <w:r w:rsidR="00DA5F93">
        <w:rPr>
          <w:rFonts w:ascii="Arial" w:hAnsi="Arial" w:cs="Arial"/>
          <w:b w:val="0"/>
        </w:rPr>
        <w:t xml:space="preserve">manifestations </w:t>
      </w:r>
      <w:r w:rsidR="004B67B9">
        <w:rPr>
          <w:rFonts w:ascii="Arial" w:hAnsi="Arial" w:cs="Arial"/>
          <w:b w:val="0"/>
        </w:rPr>
        <w:t>d’insatisfaction</w:t>
      </w:r>
      <w:r>
        <w:rPr>
          <w:rFonts w:ascii="Arial" w:hAnsi="Arial" w:cs="Arial"/>
          <w:b w:val="0"/>
        </w:rPr>
        <w:t>.</w:t>
      </w:r>
    </w:p>
    <w:p w14:paraId="6548774B" w14:textId="77777777" w:rsidR="00AA2A4C" w:rsidRDefault="00AA2A4C" w:rsidP="00706B59">
      <w:pPr>
        <w:pStyle w:val="Sansinterligne"/>
        <w:jc w:val="both"/>
        <w:rPr>
          <w:rFonts w:ascii="Arial" w:hAnsi="Arial" w:cs="Arial"/>
          <w:b w:val="0"/>
        </w:rPr>
      </w:pPr>
    </w:p>
    <w:p w14:paraId="7B3AC92E" w14:textId="75ADDBF5" w:rsidR="00EA2460" w:rsidRDefault="00CE2206" w:rsidP="00706B59">
      <w:pPr>
        <w:pStyle w:val="Sansinterligne"/>
        <w:jc w:val="both"/>
        <w:rPr>
          <w:rFonts w:ascii="Arial" w:hAnsi="Arial" w:cs="Arial"/>
          <w:b w:val="0"/>
        </w:rPr>
      </w:pPr>
      <w:r>
        <w:rPr>
          <w:rFonts w:ascii="Arial" w:hAnsi="Arial" w:cs="Arial"/>
          <w:b w:val="0"/>
        </w:rPr>
        <w:t xml:space="preserve">Il est loin le temps où le Canada faisait des concessions au Québec sur d’importants sujets comme la </w:t>
      </w:r>
      <w:r w:rsidR="00F63868">
        <w:rPr>
          <w:rFonts w:ascii="Arial" w:hAnsi="Arial" w:cs="Arial"/>
          <w:b w:val="0"/>
        </w:rPr>
        <w:t xml:space="preserve">création de la </w:t>
      </w:r>
      <w:r>
        <w:rPr>
          <w:rFonts w:ascii="Arial" w:hAnsi="Arial" w:cs="Arial"/>
          <w:b w:val="0"/>
        </w:rPr>
        <w:t>Régie des rentes</w:t>
      </w:r>
      <w:r w:rsidR="00F63868">
        <w:rPr>
          <w:rFonts w:ascii="Arial" w:hAnsi="Arial" w:cs="Arial"/>
          <w:b w:val="0"/>
        </w:rPr>
        <w:t xml:space="preserve"> et de la Caisse de dépôt, les représentations diplomatiques </w:t>
      </w:r>
      <w:r w:rsidR="00864054">
        <w:rPr>
          <w:rFonts w:ascii="Arial" w:hAnsi="Arial" w:cs="Arial"/>
          <w:b w:val="0"/>
        </w:rPr>
        <w:t xml:space="preserve">de la province </w:t>
      </w:r>
      <w:r w:rsidR="00F63868">
        <w:rPr>
          <w:rFonts w:ascii="Arial" w:hAnsi="Arial" w:cs="Arial"/>
          <w:b w:val="0"/>
        </w:rPr>
        <w:t xml:space="preserve">à l’étranger ou </w:t>
      </w:r>
      <w:r>
        <w:rPr>
          <w:rFonts w:ascii="Arial" w:hAnsi="Arial" w:cs="Arial"/>
          <w:b w:val="0"/>
        </w:rPr>
        <w:t xml:space="preserve">la sélection des immigrants. </w:t>
      </w:r>
      <w:r w:rsidR="00F63868">
        <w:rPr>
          <w:rFonts w:ascii="Arial" w:hAnsi="Arial" w:cs="Arial"/>
          <w:b w:val="0"/>
        </w:rPr>
        <w:t xml:space="preserve">Des gouvernements comme ceux de Jean Lesage, René Lévesque ou Robert Bourassa jouissaient d’un argument de poids, celui de la menace de la sécession sous la poussée d’un nationalisme en plein essor. </w:t>
      </w:r>
      <w:r w:rsidR="00EA2460">
        <w:rPr>
          <w:rFonts w:ascii="Arial" w:hAnsi="Arial" w:cs="Arial"/>
          <w:b w:val="0"/>
        </w:rPr>
        <w:t>« </w:t>
      </w:r>
      <w:r w:rsidR="00F63868" w:rsidRPr="00EA2460">
        <w:rPr>
          <w:rFonts w:ascii="Arial" w:hAnsi="Arial" w:cs="Arial"/>
          <w:b w:val="0"/>
          <w:i/>
        </w:rPr>
        <w:t>Écoutez-nous ou sinon...</w:t>
      </w:r>
      <w:r w:rsidR="00EA2460" w:rsidRPr="00EA2460">
        <w:rPr>
          <w:rFonts w:ascii="Arial" w:hAnsi="Arial" w:cs="Arial"/>
          <w:b w:val="0"/>
          <w:i/>
        </w:rPr>
        <w:t> </w:t>
      </w:r>
      <w:r w:rsidR="00D852A5">
        <w:rPr>
          <w:rFonts w:ascii="Arial" w:hAnsi="Arial" w:cs="Arial"/>
          <w:b w:val="0"/>
        </w:rPr>
        <w:t>»</w:t>
      </w:r>
      <w:r w:rsidR="004F3D04">
        <w:rPr>
          <w:rFonts w:ascii="Arial" w:hAnsi="Arial" w:cs="Arial"/>
          <w:b w:val="0"/>
        </w:rPr>
        <w:t>, tel était le non-dit des relations fédérales-provinciales</w:t>
      </w:r>
      <w:r w:rsidR="00D852A5">
        <w:rPr>
          <w:rFonts w:ascii="Arial" w:hAnsi="Arial" w:cs="Arial"/>
          <w:b w:val="0"/>
        </w:rPr>
        <w:t xml:space="preserve">. Il </w:t>
      </w:r>
      <w:r w:rsidR="004F3D04">
        <w:rPr>
          <w:rFonts w:ascii="Arial" w:hAnsi="Arial" w:cs="Arial"/>
          <w:b w:val="0"/>
        </w:rPr>
        <w:t xml:space="preserve">nous </w:t>
      </w:r>
      <w:r w:rsidR="00EA2460">
        <w:rPr>
          <w:rFonts w:ascii="Arial" w:hAnsi="Arial" w:cs="Arial"/>
          <w:b w:val="0"/>
        </w:rPr>
        <w:t>apparaît donc essentiel de remettre à l’ordre du jour ce « </w:t>
      </w:r>
      <w:r w:rsidR="00EA2460" w:rsidRPr="00EA2460">
        <w:rPr>
          <w:rFonts w:ascii="Arial" w:hAnsi="Arial" w:cs="Arial"/>
          <w:b w:val="0"/>
          <w:i/>
        </w:rPr>
        <w:t>ou sinon </w:t>
      </w:r>
      <w:r w:rsidR="00EA2460">
        <w:rPr>
          <w:rFonts w:ascii="Arial" w:hAnsi="Arial" w:cs="Arial"/>
          <w:b w:val="0"/>
        </w:rPr>
        <w:t>» sous la forme d’un calendrier de négociation Québec-Canada</w:t>
      </w:r>
      <w:r w:rsidR="00D852A5">
        <w:rPr>
          <w:rFonts w:ascii="Arial" w:hAnsi="Arial" w:cs="Arial"/>
          <w:b w:val="0"/>
        </w:rPr>
        <w:t xml:space="preserve"> qui, s’il était ignoré, conduirait à des conséquences réelles pour la Fédération canadienne.</w:t>
      </w:r>
    </w:p>
    <w:p w14:paraId="03AC094F" w14:textId="77777777" w:rsidR="00EA2460" w:rsidRDefault="00EA2460" w:rsidP="00706B59">
      <w:pPr>
        <w:pStyle w:val="Sansinterligne"/>
        <w:jc w:val="both"/>
        <w:rPr>
          <w:rFonts w:ascii="Arial" w:hAnsi="Arial" w:cs="Arial"/>
          <w:b w:val="0"/>
        </w:rPr>
      </w:pPr>
    </w:p>
    <w:p w14:paraId="523E45EF" w14:textId="02A0AF74" w:rsidR="008726E8" w:rsidRPr="004F3D04" w:rsidRDefault="00AA2A4C" w:rsidP="00706B59">
      <w:pPr>
        <w:pStyle w:val="Sansinterligne"/>
        <w:jc w:val="both"/>
        <w:rPr>
          <w:rFonts w:ascii="Arial" w:hAnsi="Arial" w:cs="Arial"/>
          <w:b w:val="0"/>
        </w:rPr>
      </w:pPr>
      <w:r>
        <w:rPr>
          <w:rFonts w:ascii="Arial" w:hAnsi="Arial" w:cs="Arial"/>
          <w:b w:val="0"/>
        </w:rPr>
        <w:t>Le trava</w:t>
      </w:r>
      <w:r w:rsidR="00CE2206">
        <w:rPr>
          <w:rFonts w:ascii="Arial" w:hAnsi="Arial" w:cs="Arial"/>
          <w:b w:val="0"/>
        </w:rPr>
        <w:t>il des bénévoles de Constituons</w:t>
      </w:r>
      <w:r>
        <w:rPr>
          <w:rFonts w:ascii="Arial" w:hAnsi="Arial" w:cs="Arial"/>
          <w:b w:val="0"/>
        </w:rPr>
        <w:t xml:space="preserve">! est absolument essentiel </w:t>
      </w:r>
      <w:r w:rsidR="00CE2206">
        <w:rPr>
          <w:rFonts w:ascii="Arial" w:hAnsi="Arial" w:cs="Arial"/>
          <w:b w:val="0"/>
        </w:rPr>
        <w:t xml:space="preserve">à </w:t>
      </w:r>
      <w:r w:rsidR="00D852A5">
        <w:rPr>
          <w:rFonts w:ascii="Arial" w:hAnsi="Arial" w:cs="Arial"/>
          <w:b w:val="0"/>
        </w:rPr>
        <w:t>la reconstruction de ce</w:t>
      </w:r>
      <w:r w:rsidR="00EA2460">
        <w:rPr>
          <w:rFonts w:ascii="Arial" w:hAnsi="Arial" w:cs="Arial"/>
          <w:b w:val="0"/>
        </w:rPr>
        <w:t xml:space="preserve"> </w:t>
      </w:r>
      <w:r>
        <w:rPr>
          <w:rFonts w:ascii="Arial" w:hAnsi="Arial" w:cs="Arial"/>
          <w:b w:val="0"/>
        </w:rPr>
        <w:t>rapport de force</w:t>
      </w:r>
      <w:r w:rsidR="00EA2460">
        <w:rPr>
          <w:rFonts w:ascii="Arial" w:hAnsi="Arial" w:cs="Arial"/>
          <w:b w:val="0"/>
        </w:rPr>
        <w:t xml:space="preserve"> qui manque </w:t>
      </w:r>
      <w:r w:rsidR="00864054">
        <w:rPr>
          <w:rFonts w:ascii="Arial" w:hAnsi="Arial" w:cs="Arial"/>
          <w:b w:val="0"/>
        </w:rPr>
        <w:t xml:space="preserve">tant </w:t>
      </w:r>
      <w:r w:rsidR="00EA2460">
        <w:rPr>
          <w:rFonts w:ascii="Arial" w:hAnsi="Arial" w:cs="Arial"/>
          <w:b w:val="0"/>
        </w:rPr>
        <w:t>à nos gouvernements québécois</w:t>
      </w:r>
      <w:r>
        <w:rPr>
          <w:rFonts w:ascii="Arial" w:hAnsi="Arial" w:cs="Arial"/>
          <w:b w:val="0"/>
        </w:rPr>
        <w:t xml:space="preserve">. </w:t>
      </w:r>
      <w:r w:rsidR="00EA2460">
        <w:rPr>
          <w:rFonts w:ascii="Arial" w:hAnsi="Arial" w:cs="Arial"/>
          <w:b w:val="0"/>
        </w:rPr>
        <w:t xml:space="preserve">Ce mémoire n’a pas la prétention de trancher la question de savoir si le Canada est réformable ou non, seul l’avenir nous le dira. Mais ce qui est certain, c’est que sans un mandat </w:t>
      </w:r>
      <w:r w:rsidR="00D852A5">
        <w:rPr>
          <w:rFonts w:ascii="Arial" w:hAnsi="Arial" w:cs="Arial"/>
          <w:b w:val="0"/>
        </w:rPr>
        <w:t>populaire clair, les gouvernement</w:t>
      </w:r>
      <w:r w:rsidR="00EA2460">
        <w:rPr>
          <w:rFonts w:ascii="Arial" w:hAnsi="Arial" w:cs="Arial"/>
          <w:b w:val="0"/>
        </w:rPr>
        <w:t xml:space="preserve">s fédéralistes, indépendantistes ou autonomistes qui se succèdent au pouvoir </w:t>
      </w:r>
      <w:r w:rsidR="008E744C">
        <w:rPr>
          <w:rFonts w:ascii="Arial" w:hAnsi="Arial" w:cs="Arial"/>
          <w:b w:val="0"/>
        </w:rPr>
        <w:t xml:space="preserve">à Québec </w:t>
      </w:r>
      <w:r w:rsidR="00EA2460">
        <w:rPr>
          <w:rFonts w:ascii="Arial" w:hAnsi="Arial" w:cs="Arial"/>
          <w:b w:val="0"/>
        </w:rPr>
        <w:t>resteront impuissants. Ce mandat, vous êtes en train de le définir</w:t>
      </w:r>
      <w:r w:rsidR="00D852A5">
        <w:rPr>
          <w:rFonts w:ascii="Arial" w:hAnsi="Arial" w:cs="Arial"/>
          <w:b w:val="0"/>
        </w:rPr>
        <w:t>, je vous en remercie du fond du cœur.</w:t>
      </w:r>
    </w:p>
    <w:p w14:paraId="35D41B5E" w14:textId="25B71CD8" w:rsidR="00B129F1" w:rsidRDefault="00B129F1" w:rsidP="00706B59">
      <w:pPr>
        <w:pStyle w:val="Sansinterligne"/>
        <w:jc w:val="both"/>
        <w:rPr>
          <w:rFonts w:ascii="Arial" w:hAnsi="Arial" w:cs="Arial"/>
          <w:b w:val="0"/>
        </w:rPr>
      </w:pPr>
    </w:p>
    <w:p w14:paraId="5218B0A9" w14:textId="77777777" w:rsidR="003935F9" w:rsidRDefault="003935F9" w:rsidP="00706B59">
      <w:pPr>
        <w:pStyle w:val="Sansinterligne"/>
        <w:jc w:val="both"/>
        <w:rPr>
          <w:rFonts w:ascii="Arial" w:hAnsi="Arial" w:cs="Arial"/>
          <w:b w:val="0"/>
        </w:rPr>
      </w:pPr>
    </w:p>
    <w:p w14:paraId="6AE0B225" w14:textId="77777777" w:rsidR="00D20D35" w:rsidRPr="00D20D35" w:rsidRDefault="00D20D35" w:rsidP="00706B59">
      <w:pPr>
        <w:pStyle w:val="Sansinterligne"/>
        <w:jc w:val="both"/>
        <w:rPr>
          <w:rFonts w:ascii="Arial" w:hAnsi="Arial" w:cs="Arial"/>
        </w:rPr>
      </w:pPr>
    </w:p>
    <w:sectPr w:rsidR="00D20D35" w:rsidRPr="00D20D35" w:rsidSect="0089593F">
      <w:headerReference w:type="even" r:id="rId12"/>
      <w:head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047A8" w14:textId="77777777" w:rsidR="0059407E" w:rsidRDefault="0059407E" w:rsidP="00E1191E">
      <w:r>
        <w:separator/>
      </w:r>
    </w:p>
  </w:endnote>
  <w:endnote w:type="continuationSeparator" w:id="0">
    <w:p w14:paraId="38F4527C" w14:textId="77777777" w:rsidR="0059407E" w:rsidRDefault="0059407E" w:rsidP="00E1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E68C" w14:textId="77777777" w:rsidR="0059407E" w:rsidRDefault="0059407E" w:rsidP="00E1191E">
      <w:r>
        <w:separator/>
      </w:r>
    </w:p>
  </w:footnote>
  <w:footnote w:type="continuationSeparator" w:id="0">
    <w:p w14:paraId="625AF4F3" w14:textId="77777777" w:rsidR="0059407E" w:rsidRDefault="0059407E" w:rsidP="00E11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3826" w14:textId="77777777" w:rsidR="0059407E" w:rsidRDefault="0059407E" w:rsidP="00B77FB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9359BB" w14:textId="77777777" w:rsidR="0059407E" w:rsidRDefault="0059407E" w:rsidP="00E1191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0CBE" w14:textId="77777777" w:rsidR="0059407E" w:rsidRDefault="0059407E" w:rsidP="00B77FB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2034">
      <w:rPr>
        <w:rStyle w:val="Numrodepage"/>
        <w:noProof/>
      </w:rPr>
      <w:t>1</w:t>
    </w:r>
    <w:r>
      <w:rPr>
        <w:rStyle w:val="Numrodepage"/>
      </w:rPr>
      <w:fldChar w:fldCharType="end"/>
    </w:r>
  </w:p>
  <w:p w14:paraId="0CA4C76B" w14:textId="77777777" w:rsidR="0059407E" w:rsidRDefault="0059407E" w:rsidP="00E1191E">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51"/>
    <w:rsid w:val="00007834"/>
    <w:rsid w:val="00014691"/>
    <w:rsid w:val="00024C54"/>
    <w:rsid w:val="00030366"/>
    <w:rsid w:val="000E608F"/>
    <w:rsid w:val="000E6EF1"/>
    <w:rsid w:val="000F0176"/>
    <w:rsid w:val="001A0A4C"/>
    <w:rsid w:val="001B09AD"/>
    <w:rsid w:val="001B4DEE"/>
    <w:rsid w:val="001C4249"/>
    <w:rsid w:val="001C6566"/>
    <w:rsid w:val="001E4B98"/>
    <w:rsid w:val="001F06F3"/>
    <w:rsid w:val="002203DB"/>
    <w:rsid w:val="002A296A"/>
    <w:rsid w:val="002A73A4"/>
    <w:rsid w:val="002D4DFF"/>
    <w:rsid w:val="002E159E"/>
    <w:rsid w:val="003227F3"/>
    <w:rsid w:val="00331625"/>
    <w:rsid w:val="0034765A"/>
    <w:rsid w:val="003935F9"/>
    <w:rsid w:val="003E2E9E"/>
    <w:rsid w:val="003E5048"/>
    <w:rsid w:val="00444C46"/>
    <w:rsid w:val="004615EA"/>
    <w:rsid w:val="00496F61"/>
    <w:rsid w:val="004B381E"/>
    <w:rsid w:val="004B67B9"/>
    <w:rsid w:val="004F3D04"/>
    <w:rsid w:val="004F71A9"/>
    <w:rsid w:val="005268A2"/>
    <w:rsid w:val="00526905"/>
    <w:rsid w:val="00546D41"/>
    <w:rsid w:val="00565E4A"/>
    <w:rsid w:val="00580D51"/>
    <w:rsid w:val="0059407E"/>
    <w:rsid w:val="005F7DBB"/>
    <w:rsid w:val="00603DB1"/>
    <w:rsid w:val="006E7A7A"/>
    <w:rsid w:val="006F4E5E"/>
    <w:rsid w:val="00706B59"/>
    <w:rsid w:val="007076E0"/>
    <w:rsid w:val="007A06B3"/>
    <w:rsid w:val="007B1AF7"/>
    <w:rsid w:val="007C2BF6"/>
    <w:rsid w:val="007D2466"/>
    <w:rsid w:val="007F0629"/>
    <w:rsid w:val="007F433E"/>
    <w:rsid w:val="0081187B"/>
    <w:rsid w:val="00864054"/>
    <w:rsid w:val="008726E8"/>
    <w:rsid w:val="00887A52"/>
    <w:rsid w:val="0089593F"/>
    <w:rsid w:val="008B68F5"/>
    <w:rsid w:val="008D6943"/>
    <w:rsid w:val="008E744C"/>
    <w:rsid w:val="0091120E"/>
    <w:rsid w:val="009244A3"/>
    <w:rsid w:val="009346F7"/>
    <w:rsid w:val="009730C5"/>
    <w:rsid w:val="00A124C5"/>
    <w:rsid w:val="00A33E84"/>
    <w:rsid w:val="00A36E4D"/>
    <w:rsid w:val="00A46287"/>
    <w:rsid w:val="00A619E8"/>
    <w:rsid w:val="00A66A6E"/>
    <w:rsid w:val="00AA2A4C"/>
    <w:rsid w:val="00AE7BD8"/>
    <w:rsid w:val="00B129F1"/>
    <w:rsid w:val="00B77FB1"/>
    <w:rsid w:val="00BF2B1A"/>
    <w:rsid w:val="00C03C58"/>
    <w:rsid w:val="00C12701"/>
    <w:rsid w:val="00C24966"/>
    <w:rsid w:val="00C77D1C"/>
    <w:rsid w:val="00C8301D"/>
    <w:rsid w:val="00CC7986"/>
    <w:rsid w:val="00CE121B"/>
    <w:rsid w:val="00CE2206"/>
    <w:rsid w:val="00CE3A40"/>
    <w:rsid w:val="00CF062B"/>
    <w:rsid w:val="00D20AC3"/>
    <w:rsid w:val="00D20D35"/>
    <w:rsid w:val="00D31B86"/>
    <w:rsid w:val="00D32034"/>
    <w:rsid w:val="00D40629"/>
    <w:rsid w:val="00D852A5"/>
    <w:rsid w:val="00DA4D97"/>
    <w:rsid w:val="00DA5F93"/>
    <w:rsid w:val="00DB466D"/>
    <w:rsid w:val="00E049F8"/>
    <w:rsid w:val="00E1191E"/>
    <w:rsid w:val="00E3093F"/>
    <w:rsid w:val="00E63467"/>
    <w:rsid w:val="00E86977"/>
    <w:rsid w:val="00EA2460"/>
    <w:rsid w:val="00EB5B47"/>
    <w:rsid w:val="00EC27E1"/>
    <w:rsid w:val="00EE7370"/>
    <w:rsid w:val="00F20D06"/>
    <w:rsid w:val="00F638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C9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4C54"/>
    <w:rPr>
      <w:b/>
    </w:rPr>
  </w:style>
  <w:style w:type="character" w:styleId="Lienhypertexte">
    <w:name w:val="Hyperlink"/>
    <w:basedOn w:val="Policepardfaut"/>
    <w:uiPriority w:val="99"/>
    <w:unhideWhenUsed/>
    <w:rsid w:val="00706B59"/>
    <w:rPr>
      <w:color w:val="0000FF" w:themeColor="hyperlink"/>
      <w:u w:val="single"/>
    </w:rPr>
  </w:style>
  <w:style w:type="character" w:styleId="Lienhypertextesuivi">
    <w:name w:val="FollowedHyperlink"/>
    <w:basedOn w:val="Policepardfaut"/>
    <w:uiPriority w:val="99"/>
    <w:semiHidden/>
    <w:unhideWhenUsed/>
    <w:rsid w:val="00706B59"/>
    <w:rPr>
      <w:color w:val="800080" w:themeColor="followedHyperlink"/>
      <w:u w:val="single"/>
    </w:rPr>
  </w:style>
  <w:style w:type="paragraph" w:styleId="Paragraphedeliste">
    <w:name w:val="List Paragraph"/>
    <w:basedOn w:val="Normal"/>
    <w:uiPriority w:val="34"/>
    <w:qFormat/>
    <w:rsid w:val="001B09AD"/>
    <w:pPr>
      <w:ind w:left="720"/>
      <w:contextualSpacing/>
    </w:pPr>
  </w:style>
  <w:style w:type="paragraph" w:styleId="En-tte">
    <w:name w:val="header"/>
    <w:basedOn w:val="Normal"/>
    <w:link w:val="En-tteCar"/>
    <w:uiPriority w:val="99"/>
    <w:unhideWhenUsed/>
    <w:rsid w:val="00E1191E"/>
    <w:pPr>
      <w:tabs>
        <w:tab w:val="center" w:pos="4536"/>
        <w:tab w:val="right" w:pos="9072"/>
      </w:tabs>
    </w:pPr>
  </w:style>
  <w:style w:type="character" w:customStyle="1" w:styleId="En-tteCar">
    <w:name w:val="En-tête Car"/>
    <w:basedOn w:val="Policepardfaut"/>
    <w:link w:val="En-tte"/>
    <w:uiPriority w:val="99"/>
    <w:rsid w:val="00E1191E"/>
  </w:style>
  <w:style w:type="character" w:styleId="Numrodepage">
    <w:name w:val="page number"/>
    <w:basedOn w:val="Policepardfaut"/>
    <w:uiPriority w:val="99"/>
    <w:semiHidden/>
    <w:unhideWhenUsed/>
    <w:rsid w:val="00E119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4C54"/>
    <w:rPr>
      <w:b/>
    </w:rPr>
  </w:style>
  <w:style w:type="character" w:styleId="Lienhypertexte">
    <w:name w:val="Hyperlink"/>
    <w:basedOn w:val="Policepardfaut"/>
    <w:uiPriority w:val="99"/>
    <w:unhideWhenUsed/>
    <w:rsid w:val="00706B59"/>
    <w:rPr>
      <w:color w:val="0000FF" w:themeColor="hyperlink"/>
      <w:u w:val="single"/>
    </w:rPr>
  </w:style>
  <w:style w:type="character" w:styleId="Lienhypertextesuivi">
    <w:name w:val="FollowedHyperlink"/>
    <w:basedOn w:val="Policepardfaut"/>
    <w:uiPriority w:val="99"/>
    <w:semiHidden/>
    <w:unhideWhenUsed/>
    <w:rsid w:val="00706B59"/>
    <w:rPr>
      <w:color w:val="800080" w:themeColor="followedHyperlink"/>
      <w:u w:val="single"/>
    </w:rPr>
  </w:style>
  <w:style w:type="paragraph" w:styleId="Paragraphedeliste">
    <w:name w:val="List Paragraph"/>
    <w:basedOn w:val="Normal"/>
    <w:uiPriority w:val="34"/>
    <w:qFormat/>
    <w:rsid w:val="001B09AD"/>
    <w:pPr>
      <w:ind w:left="720"/>
      <w:contextualSpacing/>
    </w:pPr>
  </w:style>
  <w:style w:type="paragraph" w:styleId="En-tte">
    <w:name w:val="header"/>
    <w:basedOn w:val="Normal"/>
    <w:link w:val="En-tteCar"/>
    <w:uiPriority w:val="99"/>
    <w:unhideWhenUsed/>
    <w:rsid w:val="00E1191E"/>
    <w:pPr>
      <w:tabs>
        <w:tab w:val="center" w:pos="4536"/>
        <w:tab w:val="right" w:pos="9072"/>
      </w:tabs>
    </w:pPr>
  </w:style>
  <w:style w:type="character" w:customStyle="1" w:styleId="En-tteCar">
    <w:name w:val="En-tête Car"/>
    <w:basedOn w:val="Policepardfaut"/>
    <w:link w:val="En-tte"/>
    <w:uiPriority w:val="99"/>
    <w:rsid w:val="00E1191E"/>
  </w:style>
  <w:style w:type="character" w:styleId="Numrodepage">
    <w:name w:val="page number"/>
    <w:basedOn w:val="Policepardfaut"/>
    <w:uiPriority w:val="99"/>
    <w:semiHidden/>
    <w:unhideWhenUsed/>
    <w:rsid w:val="00E1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2588">
      <w:bodyDiv w:val="1"/>
      <w:marLeft w:val="0"/>
      <w:marRight w:val="0"/>
      <w:marTop w:val="0"/>
      <w:marBottom w:val="0"/>
      <w:divBdr>
        <w:top w:val="none" w:sz="0" w:space="0" w:color="auto"/>
        <w:left w:val="none" w:sz="0" w:space="0" w:color="auto"/>
        <w:bottom w:val="none" w:sz="0" w:space="0" w:color="auto"/>
        <w:right w:val="none" w:sz="0" w:space="0" w:color="auto"/>
      </w:divBdr>
      <w:divsChild>
        <w:div w:id="253632520">
          <w:marLeft w:val="0"/>
          <w:marRight w:val="0"/>
          <w:marTop w:val="0"/>
          <w:marBottom w:val="0"/>
          <w:divBdr>
            <w:top w:val="none" w:sz="0" w:space="0" w:color="auto"/>
            <w:left w:val="none" w:sz="0" w:space="0" w:color="auto"/>
            <w:bottom w:val="none" w:sz="0" w:space="0" w:color="auto"/>
            <w:right w:val="none" w:sz="0" w:space="0" w:color="auto"/>
          </w:divBdr>
        </w:div>
        <w:div w:id="1828477602">
          <w:marLeft w:val="0"/>
          <w:marRight w:val="0"/>
          <w:marTop w:val="0"/>
          <w:marBottom w:val="0"/>
          <w:divBdr>
            <w:top w:val="none" w:sz="0" w:space="0" w:color="auto"/>
            <w:left w:val="none" w:sz="0" w:space="0" w:color="auto"/>
            <w:bottom w:val="none" w:sz="0" w:space="0" w:color="auto"/>
            <w:right w:val="none" w:sz="0" w:space="0" w:color="auto"/>
          </w:divBdr>
        </w:div>
      </w:divsChild>
    </w:div>
    <w:div w:id="826089035">
      <w:bodyDiv w:val="1"/>
      <w:marLeft w:val="0"/>
      <w:marRight w:val="0"/>
      <w:marTop w:val="0"/>
      <w:marBottom w:val="0"/>
      <w:divBdr>
        <w:top w:val="none" w:sz="0" w:space="0" w:color="auto"/>
        <w:left w:val="none" w:sz="0" w:space="0" w:color="auto"/>
        <w:bottom w:val="none" w:sz="0" w:space="0" w:color="auto"/>
        <w:right w:val="none" w:sz="0" w:space="0" w:color="auto"/>
      </w:divBdr>
      <w:divsChild>
        <w:div w:id="283073740">
          <w:marLeft w:val="0"/>
          <w:marRight w:val="0"/>
          <w:marTop w:val="0"/>
          <w:marBottom w:val="0"/>
          <w:divBdr>
            <w:top w:val="none" w:sz="0" w:space="0" w:color="auto"/>
            <w:left w:val="none" w:sz="0" w:space="0" w:color="auto"/>
            <w:bottom w:val="none" w:sz="0" w:space="0" w:color="auto"/>
            <w:right w:val="none" w:sz="0" w:space="0" w:color="auto"/>
          </w:divBdr>
        </w:div>
        <w:div w:id="720981243">
          <w:marLeft w:val="0"/>
          <w:marRight w:val="0"/>
          <w:marTop w:val="0"/>
          <w:marBottom w:val="0"/>
          <w:divBdr>
            <w:top w:val="none" w:sz="0" w:space="0" w:color="auto"/>
            <w:left w:val="none" w:sz="0" w:space="0" w:color="auto"/>
            <w:bottom w:val="none" w:sz="0" w:space="0" w:color="auto"/>
            <w:right w:val="none" w:sz="0" w:space="0" w:color="auto"/>
          </w:divBdr>
        </w:div>
        <w:div w:id="1675911399">
          <w:marLeft w:val="0"/>
          <w:marRight w:val="0"/>
          <w:marTop w:val="0"/>
          <w:marBottom w:val="0"/>
          <w:divBdr>
            <w:top w:val="none" w:sz="0" w:space="0" w:color="auto"/>
            <w:left w:val="none" w:sz="0" w:space="0" w:color="auto"/>
            <w:bottom w:val="none" w:sz="0" w:space="0" w:color="auto"/>
            <w:right w:val="none" w:sz="0" w:space="0" w:color="auto"/>
          </w:divBdr>
        </w:div>
        <w:div w:id="871193524">
          <w:marLeft w:val="0"/>
          <w:marRight w:val="0"/>
          <w:marTop w:val="0"/>
          <w:marBottom w:val="0"/>
          <w:divBdr>
            <w:top w:val="none" w:sz="0" w:space="0" w:color="auto"/>
            <w:left w:val="none" w:sz="0" w:space="0" w:color="auto"/>
            <w:bottom w:val="none" w:sz="0" w:space="0" w:color="auto"/>
            <w:right w:val="none" w:sz="0" w:space="0" w:color="auto"/>
          </w:divBdr>
        </w:div>
      </w:divsChild>
    </w:div>
    <w:div w:id="1255867339">
      <w:bodyDiv w:val="1"/>
      <w:marLeft w:val="0"/>
      <w:marRight w:val="0"/>
      <w:marTop w:val="0"/>
      <w:marBottom w:val="0"/>
      <w:divBdr>
        <w:top w:val="none" w:sz="0" w:space="0" w:color="auto"/>
        <w:left w:val="none" w:sz="0" w:space="0" w:color="auto"/>
        <w:bottom w:val="none" w:sz="0" w:space="0" w:color="auto"/>
        <w:right w:val="none" w:sz="0" w:space="0" w:color="auto"/>
      </w:divBdr>
      <w:divsChild>
        <w:div w:id="1810854179">
          <w:marLeft w:val="0"/>
          <w:marRight w:val="0"/>
          <w:marTop w:val="0"/>
          <w:marBottom w:val="0"/>
          <w:divBdr>
            <w:top w:val="none" w:sz="0" w:space="0" w:color="auto"/>
            <w:left w:val="none" w:sz="0" w:space="0" w:color="auto"/>
            <w:bottom w:val="none" w:sz="0" w:space="0" w:color="auto"/>
            <w:right w:val="none" w:sz="0" w:space="0" w:color="auto"/>
          </w:divBdr>
        </w:div>
        <w:div w:id="1690180376">
          <w:marLeft w:val="0"/>
          <w:marRight w:val="0"/>
          <w:marTop w:val="0"/>
          <w:marBottom w:val="0"/>
          <w:divBdr>
            <w:top w:val="none" w:sz="0" w:space="0" w:color="auto"/>
            <w:left w:val="none" w:sz="0" w:space="0" w:color="auto"/>
            <w:bottom w:val="none" w:sz="0" w:space="0" w:color="auto"/>
            <w:right w:val="none" w:sz="0" w:space="0" w:color="auto"/>
          </w:divBdr>
        </w:div>
        <w:div w:id="1957910019">
          <w:marLeft w:val="0"/>
          <w:marRight w:val="0"/>
          <w:marTop w:val="0"/>
          <w:marBottom w:val="0"/>
          <w:divBdr>
            <w:top w:val="none" w:sz="0" w:space="0" w:color="auto"/>
            <w:left w:val="none" w:sz="0" w:space="0" w:color="auto"/>
            <w:bottom w:val="none" w:sz="0" w:space="0" w:color="auto"/>
            <w:right w:val="none" w:sz="0" w:space="0" w:color="auto"/>
          </w:divBdr>
        </w:div>
      </w:divsChild>
    </w:div>
    <w:div w:id="1620146324">
      <w:bodyDiv w:val="1"/>
      <w:marLeft w:val="0"/>
      <w:marRight w:val="0"/>
      <w:marTop w:val="0"/>
      <w:marBottom w:val="0"/>
      <w:divBdr>
        <w:top w:val="none" w:sz="0" w:space="0" w:color="auto"/>
        <w:left w:val="none" w:sz="0" w:space="0" w:color="auto"/>
        <w:bottom w:val="none" w:sz="0" w:space="0" w:color="auto"/>
        <w:right w:val="none" w:sz="0" w:space="0" w:color="auto"/>
      </w:divBdr>
      <w:divsChild>
        <w:div w:id="956644580">
          <w:marLeft w:val="0"/>
          <w:marRight w:val="0"/>
          <w:marTop w:val="0"/>
          <w:marBottom w:val="0"/>
          <w:divBdr>
            <w:top w:val="none" w:sz="0" w:space="0" w:color="auto"/>
            <w:left w:val="none" w:sz="0" w:space="0" w:color="auto"/>
            <w:bottom w:val="none" w:sz="0" w:space="0" w:color="auto"/>
            <w:right w:val="none" w:sz="0" w:space="0" w:color="auto"/>
          </w:divBdr>
        </w:div>
        <w:div w:id="4282366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3n8a8pro7vhmx.cloudfront.net/pvq/pages/545/attachments/original/1538419164/Plateforme_elections2018_Parti_Vert.pdf?153841916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aunet@hotmail.fr" TargetMode="External"/><Relationship Id="rId8" Type="http://schemas.openxmlformats.org/officeDocument/2006/relationships/hyperlink" Target="https://pq.org/wp-content/uploads/2017/12/programme-octobre2017.pdf" TargetMode="External"/><Relationship Id="rId9" Type="http://schemas.openxmlformats.org/officeDocument/2006/relationships/hyperlink" Target="https://api-wp.quebecsolidaire.net/wp-content/uploads/2016/01/18-01958-qs2018_programme-politique_f.pdf" TargetMode="External"/><Relationship Id="rId10" Type="http://schemas.openxmlformats.org/officeDocument/2006/relationships/hyperlink" Target="https://coalitionavenirquebec.org/wp-content/uploads/2018/08/projet-nationalist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2551</Words>
  <Characters>14035</Characters>
  <Application>Microsoft Macintosh Word</Application>
  <DocSecurity>0</DocSecurity>
  <Lines>116</Lines>
  <Paragraphs>33</Paragraphs>
  <ScaleCrop>false</ScaleCrop>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Raunet</dc:creator>
  <cp:keywords/>
  <dc:description/>
  <cp:lastModifiedBy>Daniel Raunet</cp:lastModifiedBy>
  <cp:revision>68</cp:revision>
  <dcterms:created xsi:type="dcterms:W3CDTF">2018-10-24T17:27:00Z</dcterms:created>
  <dcterms:modified xsi:type="dcterms:W3CDTF">2018-12-02T17:07:00Z</dcterms:modified>
</cp:coreProperties>
</file>